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925B4E">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925B4E">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111</w:t>
      </w:r>
      <w:r>
        <w:rPr>
          <w:rFonts w:ascii="Calibri" w:eastAsia="微軟正黑體" w:hAnsi="微軟正黑體" w:cs="Calibri"/>
          <w:b/>
          <w:sz w:val="28"/>
          <w:lang w:eastAsia="zh-TW"/>
        </w:rPr>
        <w:t>年</w:t>
      </w:r>
      <w:r>
        <w:rPr>
          <w:rFonts w:ascii="Calibri" w:eastAsia="微軟正黑體" w:hAnsi="微軟正黑體" w:cs="Calibri"/>
          <w:b/>
          <w:sz w:val="28"/>
          <w:lang w:eastAsia="zh-TW"/>
        </w:rPr>
        <w:t>6</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925B4E">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 xml:space="preserve">) </w:t>
      </w:r>
    </w:p>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36-5220-1140</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111/01/01~111/12/31</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公共建設</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其他（非屬政府公共建設計畫先期作業實施要點所列次類別涵攝範圍者）</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1110445</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月報</w:t>
            </w:r>
            <w:proofErr w:type="spellEnd"/>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110</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01</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1100801234</w:t>
            </w:r>
            <w:r>
              <w:rPr>
                <w:rFonts w:ascii="Calibri" w:eastAsia="微軟正黑體" w:hAnsi="微軟正黑體" w:cs="Calibri"/>
                <w:color w:val="000000"/>
                <w:lang w:eastAsia="zh-TW"/>
              </w:rPr>
              <w:t>號函</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新南向區域得標金額達新臺幣</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r>
      <w:tr w:rsidR="00E6069E">
        <w:tc>
          <w:tcPr>
            <w:tcW w:w="7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計畫年度摘要</w:t>
            </w:r>
            <w:proofErr w:type="spellEnd"/>
          </w:p>
        </w:tc>
        <w:tc>
          <w:tcPr>
            <w:tcW w:w="4250" w:type="pct"/>
            <w:gridSpan w:val="3"/>
            <w:shd w:val="clear" w:color="FFFFFF" w:fill="FFFFFF"/>
            <w:tcMar>
              <w:top w:w="60" w:type="dxa"/>
              <w:left w:w="100" w:type="dxa"/>
              <w:bottom w:w="60" w:type="dxa"/>
              <w:right w:w="0" w:type="dxa"/>
            </w:tcMar>
            <w:vAlign w:val="center"/>
          </w:tcPr>
          <w:p w:rsidR="00D72126" w:rsidRDefault="00925B4E" w:rsidP="002F39C3">
            <w:pPr>
              <w:numPr>
                <w:ilvl w:val="0"/>
                <w:numId w:val="5"/>
              </w:numPr>
              <w:ind w:left="239" w:hanging="239"/>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925B4E" w:rsidP="002F39C3">
            <w:pPr>
              <w:numPr>
                <w:ilvl w:val="0"/>
                <w:numId w:val="5"/>
              </w:numPr>
              <w:ind w:left="239" w:hanging="239"/>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執行「補助國內工程產業策略聯盟赴海外拓點措施」，補助業者執行海外拓點計畫。</w:t>
            </w:r>
          </w:p>
        </w:tc>
      </w:tr>
    </w:tbl>
    <w:p w:rsidR="00A77B3E" w:rsidRDefault="00925B4E">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1100463-</w:t>
      </w:r>
      <w:r>
        <w:rPr>
          <w:rFonts w:ascii="Calibri" w:eastAsia="微軟正黑體" w:hAnsi="微軟正黑體" w:cs="Calibri"/>
          <w:b/>
          <w:color w:val="FF0000"/>
          <w:lang w:eastAsia="zh-TW"/>
        </w:rPr>
        <w:t>提升工程相關產業競爭力，適時與國際接軌為關聯計畫</w:t>
      </w:r>
    </w:p>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E6069E">
        <w:tc>
          <w:tcPr>
            <w:tcW w:w="60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E6069E">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E6069E">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tc>
      </w:tr>
      <w:tr w:rsidR="00E6069E">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proofErr w:type="spellStart"/>
            <w:r>
              <w:rPr>
                <w:rFonts w:ascii="Calibri" w:eastAsia="微軟正黑體" w:hAnsi="微軟正黑體" w:cs="Calibri"/>
                <w:color w:val="000000"/>
              </w:rPr>
              <w:t>李彥徵</w:t>
            </w:r>
            <w:proofErr w:type="spellEnd"/>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D72126" w:rsidP="00D72126">
            <w:pPr>
              <w:jc w:val="both"/>
              <w:rPr>
                <w:rFonts w:ascii="Calibri" w:eastAsia="微軟正黑體" w:hAnsi="微軟正黑體" w:cs="Calibri"/>
                <w:color w:val="000000"/>
              </w:rPr>
            </w:pPr>
            <w:r>
              <w:rPr>
                <w:rFonts w:ascii="Calibri" w:eastAsia="微軟正黑體" w:hAnsi="微軟正黑體" w:cs="Calibri" w:hint="eastAsia"/>
                <w:color w:val="000000"/>
                <w:lang w:eastAsia="zh-TW"/>
              </w:rPr>
              <w:t>02-</w:t>
            </w:r>
            <w:r w:rsidR="00925B4E">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rPr>
            </w:pPr>
            <w:r>
              <w:rPr>
                <w:rFonts w:ascii="Calibri" w:eastAsia="微軟正黑體" w:hAnsi="微軟正黑體" w:cs="Calibri"/>
                <w:color w:val="000000"/>
              </w:rPr>
              <w:t>archilee@mail.pcc.gov.tw</w:t>
            </w:r>
          </w:p>
        </w:tc>
        <w:tc>
          <w:tcPr>
            <w:tcW w:w="1250" w:type="pct"/>
            <w:shd w:val="clear" w:color="FFFFFF" w:fill="FFFFFF"/>
            <w:tcMar>
              <w:top w:w="60" w:type="dxa"/>
              <w:left w:w="100" w:type="dxa"/>
              <w:bottom w:w="60" w:type="dxa"/>
              <w:right w:w="0" w:type="dxa"/>
            </w:tcMar>
            <w:vAlign w:val="center"/>
          </w:tcPr>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r>
    </w:tbl>
    <w:p w:rsidR="00185D1A" w:rsidRDefault="00185D1A">
      <w:pPr>
        <w:spacing w:before="200"/>
        <w:rPr>
          <w:rFonts w:ascii="Calibri" w:eastAsia="微軟正黑體" w:hAnsi="微軟正黑體" w:cs="Calibri"/>
          <w:b/>
          <w:color w:val="000000"/>
          <w:sz w:val="28"/>
          <w:lang w:eastAsia="zh-TW"/>
        </w:rPr>
      </w:pP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185D1A" w:rsidRDefault="00185D1A">
      <w:pPr>
        <w:spacing w:before="200"/>
        <w:rPr>
          <w:rFonts w:ascii="Calibri" w:eastAsia="微軟正黑體" w:hAnsi="微軟正黑體" w:cs="Calibri"/>
          <w:b/>
          <w:color w:val="000000"/>
          <w:sz w:val="28"/>
          <w:lang w:eastAsia="zh-TW"/>
        </w:rPr>
      </w:pP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w:t>
      </w: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w:t>
      </w:r>
    </w:p>
    <w:p w:rsidR="00A77B3E" w:rsidRDefault="00925B4E">
      <w:pPr>
        <w:jc w:val="right"/>
        <w:rPr>
          <w:rFonts w:ascii="Calibri" w:eastAsia="微軟正黑體" w:hAnsi="微軟正黑體" w:cs="Calibri"/>
          <w:b/>
          <w:color w:val="000000"/>
          <w:sz w:val="28"/>
        </w:rPr>
      </w:pPr>
      <w:r>
        <w:rPr>
          <w:rFonts w:ascii="Calibri" w:eastAsia="微軟正黑體" w:hAnsi="微軟正黑體" w:cs="Calibri"/>
          <w:b/>
          <w:color w:val="000000"/>
          <w:sz w:val="28"/>
        </w:rPr>
        <w:lastRenderedPageBreak/>
        <w:t>年度：</w:t>
      </w:r>
      <w:r>
        <w:rPr>
          <w:rFonts w:ascii="Calibri" w:eastAsia="微軟正黑體" w:hAnsi="微軟正黑體" w:cs="Calibri"/>
          <w:b/>
          <w:color w:val="000000"/>
          <w:sz w:val="28"/>
        </w:rPr>
        <w:t>111</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E6069E">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E6069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E6069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E6069E">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 (H/C)</w:t>
            </w:r>
          </w:p>
        </w:tc>
      </w:tr>
      <w:tr w:rsidR="00E6069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118.67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118.67</w:t>
            </w:r>
          </w:p>
        </w:tc>
      </w:tr>
      <w:tr w:rsidR="00E6069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118.67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118.67</w:t>
            </w:r>
          </w:p>
        </w:tc>
      </w:tr>
      <w:tr w:rsidR="00E6069E">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經費達成率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20.94</w:t>
            </w:r>
          </w:p>
        </w:tc>
      </w:tr>
      <w:tr w:rsidR="00E6069E">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20.94</w:t>
            </w:r>
          </w:p>
        </w:tc>
      </w:tr>
      <w:tr w:rsidR="00E6069E">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20.94</w:t>
            </w:r>
          </w:p>
        </w:tc>
      </w:tr>
      <w:tr w:rsidR="00E6069E">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E6069E">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1110445-001</w:t>
            </w: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p w:rsidR="00A77B3E" w:rsidRDefault="00A77B3E" w:rsidP="00D72126">
            <w:pPr>
              <w:jc w:val="both"/>
              <w:rPr>
                <w:rFonts w:ascii="Calibri" w:eastAsia="微軟正黑體" w:hAnsi="微軟正黑體" w:cs="Calibri"/>
                <w:color w:val="000000"/>
                <w:lang w:eastAsia="zh-TW"/>
              </w:rPr>
            </w:pPr>
          </w:p>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1110445-002</w:t>
            </w:r>
            <w:r>
              <w:rPr>
                <w:rFonts w:ascii="Calibri" w:eastAsia="微軟正黑體" w:hAnsi="微軟正黑體" w:cs="Calibri"/>
                <w:color w:val="000000"/>
                <w:lang w:eastAsia="zh-TW"/>
              </w:rPr>
              <w:t>：補助國內工程產業策略聯盟赴海外拓點計畫</w:t>
            </w:r>
          </w:p>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督促受補助廠商繳交拓點計畫期中報告。</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185D1A" w:rsidRDefault="00925B4E" w:rsidP="002F39C3">
            <w:pPr>
              <w:numPr>
                <w:ilvl w:val="0"/>
                <w:numId w:val="1"/>
              </w:numPr>
              <w:ind w:left="344" w:hanging="344"/>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已於</w:t>
            </w:r>
            <w:r w:rsidRPr="00185D1A">
              <w:rPr>
                <w:rFonts w:ascii="Calibri" w:eastAsia="微軟正黑體" w:hAnsi="微軟正黑體" w:cs="Calibri"/>
                <w:color w:val="000000"/>
                <w:lang w:eastAsia="zh-TW"/>
              </w:rPr>
              <w:t>7</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5</w:t>
            </w:r>
            <w:r w:rsidRPr="00185D1A">
              <w:rPr>
                <w:rFonts w:ascii="Calibri" w:eastAsia="微軟正黑體" w:hAnsi="微軟正黑體" w:cs="Calibri"/>
                <w:color w:val="000000"/>
                <w:lang w:eastAsia="zh-TW"/>
              </w:rPr>
              <w:t>日召開「工程產業全球化平</w:t>
            </w:r>
            <w:proofErr w:type="gramStart"/>
            <w:r w:rsidRPr="00185D1A">
              <w:rPr>
                <w:rFonts w:ascii="Calibri" w:eastAsia="微軟正黑體" w:hAnsi="微軟正黑體" w:cs="Calibri"/>
                <w:color w:val="000000"/>
                <w:lang w:eastAsia="zh-TW"/>
              </w:rPr>
              <w:t>臺</w:t>
            </w:r>
            <w:proofErr w:type="gramEnd"/>
            <w:r w:rsidRPr="00185D1A">
              <w:rPr>
                <w:rFonts w:ascii="Calibri" w:eastAsia="微軟正黑體" w:hAnsi="微軟正黑體" w:cs="Calibri"/>
                <w:color w:val="000000"/>
                <w:lang w:eastAsia="zh-TW"/>
              </w:rPr>
              <w:t>第</w:t>
            </w:r>
            <w:r w:rsidRPr="00185D1A">
              <w:rPr>
                <w:rFonts w:ascii="Calibri" w:eastAsia="微軟正黑體" w:hAnsi="微軟正黑體" w:cs="Calibri"/>
                <w:color w:val="000000"/>
                <w:lang w:eastAsia="zh-TW"/>
              </w:rPr>
              <w:t>17</w:t>
            </w:r>
            <w:r w:rsidRPr="00185D1A">
              <w:rPr>
                <w:rFonts w:ascii="Calibri" w:eastAsia="微軟正黑體" w:hAnsi="微軟正黑體" w:cs="Calibri"/>
                <w:color w:val="000000"/>
                <w:lang w:eastAsia="zh-TW"/>
              </w:rPr>
              <w:t>次會議」。</w:t>
            </w:r>
          </w:p>
          <w:p w:rsidR="00185D1A" w:rsidRDefault="00925B4E" w:rsidP="002F39C3">
            <w:pPr>
              <w:numPr>
                <w:ilvl w:val="0"/>
                <w:numId w:val="1"/>
              </w:numPr>
              <w:ind w:left="344" w:hanging="344"/>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8</w:t>
            </w:r>
            <w:r w:rsidRPr="00185D1A">
              <w:rPr>
                <w:rFonts w:ascii="Calibri" w:eastAsia="微軟正黑體" w:hAnsi="微軟正黑體" w:cs="Calibri"/>
                <w:color w:val="000000"/>
                <w:lang w:eastAsia="zh-TW"/>
              </w:rPr>
              <w:t>日召開「</w:t>
            </w:r>
            <w:proofErr w:type="gramStart"/>
            <w:r w:rsidRPr="00185D1A">
              <w:rPr>
                <w:rFonts w:ascii="Calibri" w:eastAsia="微軟正黑體" w:hAnsi="微軟正黑體" w:cs="Calibri"/>
                <w:color w:val="000000"/>
                <w:lang w:eastAsia="zh-TW"/>
              </w:rPr>
              <w:t>111</w:t>
            </w:r>
            <w:proofErr w:type="gramEnd"/>
            <w:r w:rsidRPr="00185D1A">
              <w:rPr>
                <w:rFonts w:ascii="Calibri" w:eastAsia="微軟正黑體" w:hAnsi="微軟正黑體" w:cs="Calibri"/>
                <w:color w:val="000000"/>
                <w:lang w:eastAsia="zh-TW"/>
              </w:rPr>
              <w:t>年度工程產業全球化專案辦公室第</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次會議」，含美國基建工程輸出團隊交流及商機媒合。</w:t>
            </w:r>
          </w:p>
          <w:p w:rsidR="00185D1A" w:rsidRDefault="00925B4E" w:rsidP="002F39C3">
            <w:pPr>
              <w:numPr>
                <w:ilvl w:val="0"/>
                <w:numId w:val="1"/>
              </w:numPr>
              <w:ind w:left="344" w:hanging="344"/>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已完成</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則「美國華盛頓州、奧勒岡州及加州</w:t>
            </w:r>
            <w:r w:rsidRPr="00185D1A">
              <w:rPr>
                <w:rFonts w:ascii="Calibri" w:eastAsia="微軟正黑體" w:hAnsi="微軟正黑體" w:cs="Calibri"/>
                <w:color w:val="000000"/>
                <w:lang w:eastAsia="zh-TW"/>
              </w:rPr>
              <w:t>-</w:t>
            </w:r>
            <w:r w:rsidRPr="00185D1A">
              <w:rPr>
                <w:rFonts w:ascii="Calibri" w:eastAsia="微軟正黑體" w:hAnsi="微軟正黑體" w:cs="Calibri"/>
                <w:color w:val="000000"/>
                <w:lang w:eastAsia="zh-TW"/>
              </w:rPr>
              <w:t>交通及基礎建設工程」商情</w:t>
            </w:r>
            <w:proofErr w:type="gramStart"/>
            <w:r w:rsidRPr="00185D1A">
              <w:rPr>
                <w:rFonts w:ascii="Calibri" w:eastAsia="微軟正黑體" w:hAnsi="微軟正黑體" w:cs="Calibri"/>
                <w:color w:val="000000"/>
                <w:lang w:eastAsia="zh-TW"/>
              </w:rPr>
              <w:t>研</w:t>
            </w:r>
            <w:proofErr w:type="gramEnd"/>
            <w:r w:rsidRPr="00185D1A">
              <w:rPr>
                <w:rFonts w:ascii="Calibri" w:eastAsia="微軟正黑體" w:hAnsi="微軟正黑體" w:cs="Calibri"/>
                <w:color w:val="000000"/>
                <w:lang w:eastAsia="zh-TW"/>
              </w:rPr>
              <w:t>析，並於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7</w:t>
            </w:r>
            <w:r w:rsidRPr="00185D1A">
              <w:rPr>
                <w:rFonts w:ascii="Calibri" w:eastAsia="微軟正黑體" w:hAnsi="微軟正黑體" w:cs="Calibri"/>
                <w:color w:val="000000"/>
                <w:lang w:eastAsia="zh-TW"/>
              </w:rPr>
              <w:t>日函送業者參考。</w:t>
            </w:r>
          </w:p>
          <w:p w:rsidR="00185D1A" w:rsidRDefault="00925B4E" w:rsidP="002F39C3">
            <w:pPr>
              <w:numPr>
                <w:ilvl w:val="0"/>
                <w:numId w:val="1"/>
              </w:numPr>
              <w:ind w:left="344" w:hanging="344"/>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已完成</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則「印度安德拉邦</w:t>
            </w:r>
            <w:proofErr w:type="spellStart"/>
            <w:r w:rsidRPr="00185D1A">
              <w:rPr>
                <w:rFonts w:ascii="Calibri" w:eastAsia="微軟正黑體" w:hAnsi="微軟正黑體" w:cs="Calibri"/>
                <w:color w:val="000000"/>
                <w:lang w:eastAsia="zh-TW"/>
              </w:rPr>
              <w:t>Chittoor</w:t>
            </w:r>
            <w:proofErr w:type="spellEnd"/>
            <w:r w:rsidRPr="00185D1A">
              <w:rPr>
                <w:rFonts w:ascii="Calibri" w:eastAsia="微軟正黑體" w:hAnsi="微軟正黑體" w:cs="Calibri"/>
                <w:color w:val="000000"/>
                <w:lang w:eastAsia="zh-TW"/>
              </w:rPr>
              <w:t>區南聚落</w:t>
            </w:r>
            <w:proofErr w:type="spellStart"/>
            <w:r w:rsidRPr="00185D1A">
              <w:rPr>
                <w:rFonts w:ascii="Calibri" w:eastAsia="微軟正黑體" w:hAnsi="微軟正黑體" w:cs="Calibri"/>
                <w:color w:val="000000"/>
                <w:lang w:eastAsia="zh-TW"/>
              </w:rPr>
              <w:t>Chittoor</w:t>
            </w:r>
            <w:proofErr w:type="spellEnd"/>
            <w:r w:rsidRPr="00185D1A">
              <w:rPr>
                <w:rFonts w:ascii="Calibri" w:eastAsia="微軟正黑體" w:hAnsi="微軟正黑體" w:cs="Calibri"/>
                <w:color w:val="000000"/>
                <w:lang w:eastAsia="zh-TW"/>
              </w:rPr>
              <w:t>處新創區之主要基礎設施和公共設施開發」商情</w:t>
            </w:r>
            <w:proofErr w:type="gramStart"/>
            <w:r w:rsidRPr="00185D1A">
              <w:rPr>
                <w:rFonts w:ascii="Calibri" w:eastAsia="微軟正黑體" w:hAnsi="微軟正黑體" w:cs="Calibri"/>
                <w:color w:val="000000"/>
                <w:lang w:eastAsia="zh-TW"/>
              </w:rPr>
              <w:t>研</w:t>
            </w:r>
            <w:proofErr w:type="gramEnd"/>
            <w:r w:rsidRPr="00185D1A">
              <w:rPr>
                <w:rFonts w:ascii="Calibri" w:eastAsia="微軟正黑體" w:hAnsi="微軟正黑體" w:cs="Calibri"/>
                <w:color w:val="000000"/>
                <w:lang w:eastAsia="zh-TW"/>
              </w:rPr>
              <w:t>析，並於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17</w:t>
            </w:r>
            <w:r w:rsidRPr="00185D1A">
              <w:rPr>
                <w:rFonts w:ascii="Calibri" w:eastAsia="微軟正黑體" w:hAnsi="微軟正黑體" w:cs="Calibri"/>
                <w:color w:val="000000"/>
                <w:lang w:eastAsia="zh-TW"/>
              </w:rPr>
              <w:t>日函送業者參考。</w:t>
            </w:r>
          </w:p>
          <w:p w:rsidR="00185D1A" w:rsidRDefault="00925B4E" w:rsidP="002F39C3">
            <w:pPr>
              <w:numPr>
                <w:ilvl w:val="0"/>
                <w:numId w:val="1"/>
              </w:numPr>
              <w:ind w:left="344" w:hanging="344"/>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已完成</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則「越南</w:t>
            </w:r>
            <w:r w:rsidRPr="00185D1A">
              <w:rPr>
                <w:rFonts w:ascii="Calibri" w:eastAsia="微軟正黑體" w:hAnsi="微軟正黑體" w:cs="Calibri"/>
                <w:color w:val="000000"/>
                <w:lang w:eastAsia="zh-TW"/>
              </w:rPr>
              <w:t>Ban Bo</w:t>
            </w:r>
            <w:r w:rsidRPr="00185D1A">
              <w:rPr>
                <w:rFonts w:ascii="Calibri" w:eastAsia="微軟正黑體" w:hAnsi="微軟正黑體" w:cs="Calibri"/>
                <w:color w:val="000000"/>
                <w:lang w:eastAsia="zh-TW"/>
              </w:rPr>
              <w:t>至</w:t>
            </w:r>
            <w:r w:rsidRPr="00185D1A">
              <w:rPr>
                <w:rFonts w:ascii="Calibri" w:eastAsia="微軟正黑體" w:hAnsi="微軟正黑體" w:cs="Calibri"/>
                <w:color w:val="000000"/>
                <w:lang w:eastAsia="zh-TW"/>
              </w:rPr>
              <w:t xml:space="preserve">Dong </w:t>
            </w:r>
            <w:proofErr w:type="spellStart"/>
            <w:r w:rsidRPr="00185D1A">
              <w:rPr>
                <w:rFonts w:ascii="Calibri" w:eastAsia="微軟正黑體" w:hAnsi="微軟正黑體" w:cs="Calibri"/>
                <w:color w:val="000000"/>
                <w:lang w:eastAsia="zh-TW"/>
              </w:rPr>
              <w:t>Pao</w:t>
            </w:r>
            <w:proofErr w:type="spellEnd"/>
            <w:proofErr w:type="gramStart"/>
            <w:r w:rsidRPr="00185D1A">
              <w:rPr>
                <w:rFonts w:ascii="Calibri" w:eastAsia="微軟正黑體" w:hAnsi="微軟正黑體" w:cs="Calibri"/>
                <w:color w:val="000000"/>
                <w:lang w:eastAsia="zh-TW"/>
              </w:rPr>
              <w:t>新外環</w:t>
            </w:r>
            <w:proofErr w:type="gramEnd"/>
            <w:r w:rsidRPr="00185D1A">
              <w:rPr>
                <w:rFonts w:ascii="Calibri" w:eastAsia="微軟正黑體" w:hAnsi="微軟正黑體" w:cs="Calibri"/>
                <w:color w:val="000000"/>
                <w:lang w:eastAsia="zh-TW"/>
              </w:rPr>
              <w:t>道路段改善工程」商情</w:t>
            </w:r>
            <w:proofErr w:type="gramStart"/>
            <w:r w:rsidRPr="00185D1A">
              <w:rPr>
                <w:rFonts w:ascii="Calibri" w:eastAsia="微軟正黑體" w:hAnsi="微軟正黑體" w:cs="Calibri"/>
                <w:color w:val="000000"/>
                <w:lang w:eastAsia="zh-TW"/>
              </w:rPr>
              <w:t>研</w:t>
            </w:r>
            <w:proofErr w:type="gramEnd"/>
            <w:r w:rsidRPr="00185D1A">
              <w:rPr>
                <w:rFonts w:ascii="Calibri" w:eastAsia="微軟正黑體" w:hAnsi="微軟正黑體" w:cs="Calibri"/>
                <w:color w:val="000000"/>
                <w:lang w:eastAsia="zh-TW"/>
              </w:rPr>
              <w:t>析，並於</w:t>
            </w:r>
            <w:r w:rsidRPr="00185D1A">
              <w:rPr>
                <w:rFonts w:ascii="Calibri" w:eastAsia="微軟正黑體" w:hAnsi="微軟正黑體" w:cs="Calibri"/>
                <w:color w:val="000000"/>
                <w:lang w:eastAsia="zh-TW"/>
              </w:rPr>
              <w:t>7</w:t>
            </w:r>
            <w:r w:rsidRPr="00185D1A">
              <w:rPr>
                <w:rFonts w:ascii="Calibri" w:eastAsia="微軟正黑體" w:hAnsi="微軟正黑體" w:cs="Calibri"/>
                <w:color w:val="000000"/>
                <w:lang w:eastAsia="zh-TW"/>
              </w:rPr>
              <w:lastRenderedPageBreak/>
              <w:t>月</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日函送業者參考。</w:t>
            </w:r>
          </w:p>
          <w:p w:rsidR="006D0330" w:rsidRDefault="00925B4E" w:rsidP="006D0330">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p w:rsidR="00A77B3E" w:rsidRPr="006D0330" w:rsidRDefault="00925B4E" w:rsidP="002F39C3">
            <w:pPr>
              <w:numPr>
                <w:ilvl w:val="0"/>
                <w:numId w:val="7"/>
              </w:numPr>
              <w:ind w:left="344" w:hanging="344"/>
              <w:jc w:val="both"/>
              <w:rPr>
                <w:rFonts w:ascii="Calibri" w:eastAsia="微軟正黑體" w:hAnsi="微軟正黑體" w:cs="Calibri"/>
                <w:color w:val="000000"/>
                <w:lang w:eastAsia="zh-TW"/>
              </w:rPr>
            </w:pPr>
            <w:r w:rsidRPr="006D0330">
              <w:rPr>
                <w:rFonts w:ascii="Calibri" w:eastAsia="微軟正黑體" w:hAnsi="微軟正黑體" w:cs="Calibri"/>
                <w:color w:val="000000"/>
                <w:lang w:eastAsia="zh-TW"/>
              </w:rPr>
              <w:t>核撥第一期補助款完成，實現數達</w:t>
            </w:r>
            <w:r w:rsidRPr="006D0330">
              <w:rPr>
                <w:rFonts w:ascii="Calibri" w:eastAsia="微軟正黑體" w:hAnsi="微軟正黑體" w:cs="Calibri"/>
                <w:color w:val="000000"/>
                <w:lang w:eastAsia="zh-TW"/>
              </w:rPr>
              <w:t>2,357</w:t>
            </w:r>
            <w:r w:rsidRPr="006D0330">
              <w:rPr>
                <w:rFonts w:ascii="Calibri" w:eastAsia="微軟正黑體" w:hAnsi="微軟正黑體" w:cs="Calibri"/>
                <w:color w:val="000000"/>
                <w:lang w:eastAsia="zh-TW"/>
              </w:rPr>
              <w:t>千元，已超前進度，另督促受補助廠商繳交拓點計畫期中報告及盤點第二期可核銷之補助款。</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E6069E">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E6069E">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次</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w:t>
            </w:r>
          </w:p>
        </w:tc>
      </w:tr>
      <w:tr w:rsidR="00E6069E">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131.10</w:t>
            </w:r>
          </w:p>
        </w:tc>
      </w:tr>
      <w:tr w:rsidR="00E6069E">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3</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10.00</w:t>
            </w:r>
          </w:p>
        </w:tc>
      </w:tr>
      <w:tr w:rsidR="00E6069E">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E6069E">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185D1A" w:rsidRDefault="00925B4E" w:rsidP="002F39C3">
            <w:pPr>
              <w:numPr>
                <w:ilvl w:val="0"/>
                <w:numId w:val="3"/>
              </w:numPr>
              <w:ind w:left="331" w:hanging="331"/>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111</w:t>
            </w:r>
            <w:r w:rsidRPr="00185D1A">
              <w:rPr>
                <w:rFonts w:ascii="Calibri" w:eastAsia="微軟正黑體" w:hAnsi="微軟正黑體" w:cs="Calibri"/>
                <w:color w:val="000000"/>
                <w:lang w:eastAsia="zh-TW"/>
              </w:rPr>
              <w:t>年截至</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月底止，「</w:t>
            </w:r>
            <w:proofErr w:type="gramStart"/>
            <w:r w:rsidRPr="00185D1A">
              <w:rPr>
                <w:rFonts w:ascii="Calibri" w:eastAsia="微軟正黑體" w:hAnsi="微軟正黑體" w:cs="Calibri"/>
                <w:color w:val="000000"/>
                <w:lang w:eastAsia="zh-TW"/>
              </w:rPr>
              <w:t>111</w:t>
            </w:r>
            <w:proofErr w:type="gramEnd"/>
            <w:r w:rsidRPr="00185D1A">
              <w:rPr>
                <w:rFonts w:ascii="Calibri" w:eastAsia="微軟正黑體" w:hAnsi="微軟正黑體" w:cs="Calibri"/>
                <w:color w:val="000000"/>
                <w:lang w:eastAsia="zh-TW"/>
              </w:rPr>
              <w:t>年度工程產業全球化專案辦公室助理團隊」委託專業服務案於</w:t>
            </w:r>
            <w:r w:rsidRPr="00185D1A">
              <w:rPr>
                <w:rFonts w:ascii="Calibri" w:eastAsia="微軟正黑體" w:hAnsi="微軟正黑體" w:cs="Calibri"/>
                <w:color w:val="000000"/>
                <w:lang w:eastAsia="zh-TW"/>
              </w:rPr>
              <w:t>4</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26</w:t>
            </w:r>
            <w:r w:rsidRPr="00185D1A">
              <w:rPr>
                <w:rFonts w:ascii="Calibri" w:eastAsia="微軟正黑體" w:hAnsi="微軟正黑體" w:cs="Calibri"/>
                <w:color w:val="000000"/>
                <w:lang w:eastAsia="zh-TW"/>
              </w:rPr>
              <w:t>日決標，廠商已依契約約定於決標日起</w:t>
            </w:r>
            <w:r w:rsidRPr="00185D1A">
              <w:rPr>
                <w:rFonts w:ascii="Calibri" w:eastAsia="微軟正黑體" w:hAnsi="微軟正黑體" w:cs="Calibri"/>
                <w:color w:val="000000"/>
                <w:lang w:eastAsia="zh-TW"/>
              </w:rPr>
              <w:t>10</w:t>
            </w:r>
            <w:r w:rsidRPr="00185D1A">
              <w:rPr>
                <w:rFonts w:ascii="Calibri" w:eastAsia="微軟正黑體" w:hAnsi="微軟正黑體" w:cs="Calibri"/>
                <w:color w:val="000000"/>
                <w:lang w:eastAsia="zh-TW"/>
              </w:rPr>
              <w:t>個工作天內（</w:t>
            </w:r>
            <w:r w:rsidRPr="00185D1A">
              <w:rPr>
                <w:rFonts w:ascii="Calibri" w:eastAsia="微軟正黑體" w:hAnsi="微軟正黑體" w:cs="Calibri"/>
                <w:color w:val="000000"/>
                <w:lang w:eastAsia="zh-TW"/>
              </w:rPr>
              <w:t>5</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9</w:t>
            </w:r>
            <w:r w:rsidRPr="00185D1A">
              <w:rPr>
                <w:rFonts w:ascii="Calibri" w:eastAsia="微軟正黑體" w:hAnsi="微軟正黑體" w:cs="Calibri"/>
                <w:color w:val="000000"/>
                <w:lang w:eastAsia="zh-TW"/>
              </w:rPr>
              <w:t>日前）提送工作計畫書。另已於本會</w:t>
            </w:r>
            <w:r w:rsidRPr="00185D1A">
              <w:rPr>
                <w:rFonts w:ascii="Calibri" w:eastAsia="微軟正黑體" w:hAnsi="微軟正黑體" w:cs="Calibri"/>
                <w:color w:val="000000"/>
                <w:lang w:eastAsia="zh-TW"/>
              </w:rPr>
              <w:t>5</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17</w:t>
            </w:r>
            <w:r w:rsidRPr="00185D1A">
              <w:rPr>
                <w:rFonts w:ascii="Calibri" w:eastAsia="微軟正黑體" w:hAnsi="微軟正黑體" w:cs="Calibri"/>
                <w:color w:val="000000"/>
                <w:lang w:eastAsia="zh-TW"/>
              </w:rPr>
              <w:t>日函覆審查通過，</w:t>
            </w:r>
            <w:r w:rsidRPr="00185D1A">
              <w:rPr>
                <w:rFonts w:ascii="Calibri" w:eastAsia="微軟正黑體" w:hAnsi="微軟正黑體" w:cs="Calibri"/>
                <w:color w:val="000000"/>
                <w:lang w:eastAsia="zh-TW"/>
              </w:rPr>
              <w:t>5</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30</w:t>
            </w:r>
            <w:r w:rsidRPr="00185D1A">
              <w:rPr>
                <w:rFonts w:ascii="Calibri" w:eastAsia="微軟正黑體" w:hAnsi="微軟正黑體" w:cs="Calibri"/>
                <w:color w:val="000000"/>
                <w:lang w:eastAsia="zh-TW"/>
              </w:rPr>
              <w:t>日奉核後支付</w:t>
            </w:r>
            <w:proofErr w:type="gramStart"/>
            <w:r w:rsidRPr="00185D1A">
              <w:rPr>
                <w:rFonts w:ascii="Calibri" w:eastAsia="微軟正黑體" w:hAnsi="微軟正黑體" w:cs="Calibri"/>
                <w:color w:val="000000"/>
                <w:lang w:eastAsia="zh-TW"/>
              </w:rPr>
              <w:t>第</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期款</w:t>
            </w:r>
            <w:proofErr w:type="gramEnd"/>
            <w:r w:rsidRPr="00185D1A">
              <w:rPr>
                <w:rFonts w:ascii="Calibri" w:eastAsia="微軟正黑體" w:hAnsi="微軟正黑體" w:cs="Calibri"/>
                <w:color w:val="000000"/>
                <w:lang w:eastAsia="zh-TW"/>
              </w:rPr>
              <w:t>新臺幣</w:t>
            </w:r>
            <w:r w:rsidRPr="00185D1A">
              <w:rPr>
                <w:rFonts w:ascii="Calibri" w:eastAsia="微軟正黑體" w:hAnsi="微軟正黑體" w:cs="Calibri"/>
                <w:color w:val="000000"/>
                <w:lang w:eastAsia="zh-TW"/>
              </w:rPr>
              <w:t>84</w:t>
            </w:r>
            <w:r w:rsidRPr="00185D1A">
              <w:rPr>
                <w:rFonts w:ascii="Calibri" w:eastAsia="微軟正黑體" w:hAnsi="微軟正黑體" w:cs="Calibri"/>
                <w:color w:val="000000"/>
                <w:lang w:eastAsia="zh-TW"/>
              </w:rPr>
              <w:t>萬</w:t>
            </w:r>
            <w:r w:rsidRPr="00185D1A">
              <w:rPr>
                <w:rFonts w:ascii="Calibri" w:eastAsia="微軟正黑體" w:hAnsi="微軟正黑體" w:cs="Calibri"/>
                <w:color w:val="000000"/>
                <w:lang w:eastAsia="zh-TW"/>
              </w:rPr>
              <w:t>7,200</w:t>
            </w:r>
            <w:r w:rsidRPr="00185D1A">
              <w:rPr>
                <w:rFonts w:ascii="Calibri" w:eastAsia="微軟正黑體" w:hAnsi="微軟正黑體" w:cs="Calibri"/>
                <w:color w:val="000000"/>
                <w:lang w:eastAsia="zh-TW"/>
              </w:rPr>
              <w:t>元。</w:t>
            </w:r>
          </w:p>
          <w:p w:rsidR="00185D1A" w:rsidRDefault="00925B4E" w:rsidP="002F39C3">
            <w:pPr>
              <w:numPr>
                <w:ilvl w:val="0"/>
                <w:numId w:val="3"/>
              </w:numPr>
              <w:ind w:left="331" w:hanging="331"/>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111</w:t>
            </w:r>
            <w:r w:rsidRPr="00185D1A">
              <w:rPr>
                <w:rFonts w:ascii="Calibri" w:eastAsia="微軟正黑體" w:hAnsi="微軟正黑體" w:cs="Calibri"/>
                <w:color w:val="000000"/>
                <w:lang w:eastAsia="zh-TW"/>
              </w:rPr>
              <w:t>年截至</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月底止，上開委託專業服務案簽約會計師已完成審核各項計畫支用單據，並出具「會計師專案覆核報告」，審核完成第</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期補助款計</w:t>
            </w:r>
            <w:r w:rsidRPr="00185D1A">
              <w:rPr>
                <w:rFonts w:ascii="Calibri" w:eastAsia="微軟正黑體" w:hAnsi="微軟正黑體" w:cs="Calibri"/>
                <w:color w:val="000000"/>
                <w:lang w:eastAsia="zh-TW"/>
              </w:rPr>
              <w:t>235</w:t>
            </w:r>
            <w:r w:rsidRPr="00185D1A">
              <w:rPr>
                <w:rFonts w:ascii="Calibri" w:eastAsia="微軟正黑體" w:hAnsi="微軟正黑體" w:cs="Calibri"/>
                <w:color w:val="000000"/>
                <w:lang w:eastAsia="zh-TW"/>
              </w:rPr>
              <w:t>萬</w:t>
            </w:r>
            <w:r w:rsidRPr="00185D1A">
              <w:rPr>
                <w:rFonts w:ascii="Calibri" w:eastAsia="微軟正黑體" w:hAnsi="微軟正黑體" w:cs="Calibri"/>
                <w:color w:val="000000"/>
                <w:lang w:eastAsia="zh-TW"/>
              </w:rPr>
              <w:t>7,107</w:t>
            </w:r>
            <w:r w:rsidRPr="00185D1A">
              <w:rPr>
                <w:rFonts w:ascii="Calibri" w:eastAsia="微軟正黑體" w:hAnsi="微軟正黑體" w:cs="Calibri"/>
                <w:color w:val="000000"/>
                <w:lang w:eastAsia="zh-TW"/>
              </w:rPr>
              <w:t>元並完成撥款。</w:t>
            </w:r>
          </w:p>
          <w:p w:rsidR="00185D1A" w:rsidRDefault="00925B4E" w:rsidP="002F39C3">
            <w:pPr>
              <w:numPr>
                <w:ilvl w:val="0"/>
                <w:numId w:val="3"/>
              </w:numPr>
              <w:ind w:left="331" w:hanging="331"/>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111</w:t>
            </w:r>
            <w:r w:rsidRPr="00185D1A">
              <w:rPr>
                <w:rFonts w:ascii="Calibri" w:eastAsia="微軟正黑體" w:hAnsi="微軟正黑體" w:cs="Calibri"/>
                <w:color w:val="000000"/>
                <w:lang w:eastAsia="zh-TW"/>
              </w:rPr>
              <w:t>年截至</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月底止，新南向海外輸出計</w:t>
            </w:r>
            <w:r w:rsidRPr="00185D1A">
              <w:rPr>
                <w:rFonts w:ascii="Calibri" w:eastAsia="微軟正黑體" w:hAnsi="微軟正黑體" w:cs="Calibri"/>
                <w:color w:val="000000"/>
                <w:lang w:eastAsia="zh-TW"/>
              </w:rPr>
              <w:t>13</w:t>
            </w:r>
            <w:r w:rsidRPr="00185D1A">
              <w:rPr>
                <w:rFonts w:ascii="Calibri" w:eastAsia="微軟正黑體" w:hAnsi="微軟正黑體" w:cs="Calibri"/>
                <w:color w:val="000000"/>
                <w:lang w:eastAsia="zh-TW"/>
              </w:rPr>
              <w:t>億元。</w:t>
            </w:r>
            <w:r w:rsidRPr="00185D1A">
              <w:rPr>
                <w:rFonts w:ascii="Calibri" w:eastAsia="微軟正黑體" w:hAnsi="微軟正黑體" w:cs="Calibri"/>
                <w:color w:val="000000"/>
                <w:lang w:eastAsia="zh-TW"/>
              </w:rPr>
              <w:t xml:space="preserve"> </w:t>
            </w:r>
          </w:p>
          <w:p w:rsidR="00A77B3E" w:rsidRDefault="00925B4E" w:rsidP="002F39C3">
            <w:pPr>
              <w:numPr>
                <w:ilvl w:val="0"/>
                <w:numId w:val="3"/>
              </w:numPr>
              <w:ind w:left="331" w:hanging="331"/>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111</w:t>
            </w:r>
            <w:r w:rsidRPr="00185D1A">
              <w:rPr>
                <w:rFonts w:ascii="Calibri" w:eastAsia="微軟正黑體" w:hAnsi="微軟正黑體" w:cs="Calibri"/>
                <w:color w:val="000000"/>
                <w:lang w:eastAsia="zh-TW"/>
              </w:rPr>
              <w:t>年截至</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月底止，計核定補助計畫數</w:t>
            </w:r>
            <w:r w:rsidRPr="00185D1A">
              <w:rPr>
                <w:rFonts w:ascii="Calibri" w:eastAsia="微軟正黑體" w:hAnsi="微軟正黑體" w:cs="Calibri"/>
                <w:color w:val="000000"/>
                <w:lang w:eastAsia="zh-TW"/>
              </w:rPr>
              <w:t xml:space="preserve"> 10 </w:t>
            </w:r>
            <w:r w:rsidRPr="00185D1A">
              <w:rPr>
                <w:rFonts w:ascii="Calibri" w:eastAsia="微軟正黑體" w:hAnsi="微軟正黑體" w:cs="Calibri"/>
                <w:color w:val="000000"/>
                <w:lang w:eastAsia="zh-TW"/>
              </w:rPr>
              <w:t>件，核定補助</w:t>
            </w:r>
            <w:proofErr w:type="gramStart"/>
            <w:r w:rsidRPr="00185D1A">
              <w:rPr>
                <w:rFonts w:ascii="Calibri" w:eastAsia="微軟正黑體" w:hAnsi="微軟正黑體" w:cs="Calibri"/>
                <w:color w:val="000000"/>
                <w:lang w:eastAsia="zh-TW"/>
              </w:rPr>
              <w:t>金額約新臺幣</w:t>
            </w:r>
            <w:proofErr w:type="gramEnd"/>
            <w:r w:rsidRPr="00185D1A">
              <w:rPr>
                <w:rFonts w:ascii="Calibri" w:eastAsia="微軟正黑體" w:hAnsi="微軟正黑體" w:cs="Calibri"/>
                <w:color w:val="000000"/>
                <w:lang w:eastAsia="zh-TW"/>
              </w:rPr>
              <w:t>1,600</w:t>
            </w:r>
            <w:r w:rsidRPr="00185D1A">
              <w:rPr>
                <w:rFonts w:ascii="Calibri" w:eastAsia="微軟正黑體" w:hAnsi="微軟正黑體" w:cs="Calibri"/>
                <w:color w:val="000000"/>
                <w:lang w:eastAsia="zh-TW"/>
              </w:rPr>
              <w:t>萬元。</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E6069E">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E6069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rPr>
              <w:t>無</w:t>
            </w:r>
          </w:p>
        </w:tc>
      </w:tr>
      <w:tr w:rsidR="00E6069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rPr>
              <w:t>無</w:t>
            </w:r>
          </w:p>
        </w:tc>
      </w:tr>
      <w:tr w:rsidR="00E6069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r w:rsidR="00E6069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r w:rsidR="00E6069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 </w:t>
      </w:r>
      <w:proofErr w:type="spellStart"/>
      <w:r>
        <w:rPr>
          <w:rFonts w:ascii="Calibri" w:eastAsia="微軟正黑體" w:hAnsi="微軟正黑體" w:cs="Calibri"/>
          <w:b/>
          <w:color w:val="000000"/>
          <w:sz w:val="28"/>
        </w:rPr>
        <w:t>年度工作執行情形</w:t>
      </w:r>
      <w:proofErr w:type="spellEnd"/>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「召開工程產業全球化平</w:t>
      </w:r>
      <w:proofErr w:type="gramStart"/>
      <w:r>
        <w:rPr>
          <w:rFonts w:ascii="Calibri" w:eastAsia="微軟正黑體" w:hAnsi="微軟正黑體" w:cs="Calibri"/>
          <w:b/>
          <w:color w:val="000000"/>
          <w:sz w:val="28"/>
          <w:lang w:eastAsia="zh-TW"/>
        </w:rPr>
        <w:t>臺</w:t>
      </w:r>
      <w:proofErr w:type="gramEnd"/>
      <w:r>
        <w:rPr>
          <w:rFonts w:ascii="Calibri" w:eastAsia="微軟正黑體" w:hAnsi="微軟正黑體" w:cs="Calibri"/>
          <w:b/>
          <w:color w:val="000000"/>
          <w:sz w:val="28"/>
          <w:lang w:eastAsia="zh-TW"/>
        </w:rPr>
        <w:t>會議並辦理工程產業全球化專案辦公室委託專業服務案」</w:t>
      </w: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925B4E">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16.30%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E6069E">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E6069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E6069E">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E6069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700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847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121.00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847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121.00</w:t>
            </w:r>
          </w:p>
        </w:tc>
      </w:tr>
      <w:tr w:rsidR="00E6069E">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E6069E">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925B4E" w:rsidP="00D72126">
            <w:pPr>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185D1A" w:rsidRDefault="00925B4E" w:rsidP="002F39C3">
            <w:pPr>
              <w:numPr>
                <w:ilvl w:val="0"/>
                <w:numId w:val="4"/>
              </w:numPr>
              <w:ind w:left="320" w:hanging="320"/>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已於</w:t>
            </w:r>
            <w:r w:rsidRPr="00185D1A">
              <w:rPr>
                <w:rFonts w:ascii="Calibri" w:eastAsia="微軟正黑體" w:hAnsi="微軟正黑體" w:cs="Calibri"/>
                <w:color w:val="000000"/>
                <w:lang w:eastAsia="zh-TW"/>
              </w:rPr>
              <w:t>7</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5</w:t>
            </w:r>
            <w:r w:rsidRPr="00185D1A">
              <w:rPr>
                <w:rFonts w:ascii="Calibri" w:eastAsia="微軟正黑體" w:hAnsi="微軟正黑體" w:cs="Calibri"/>
                <w:color w:val="000000"/>
                <w:lang w:eastAsia="zh-TW"/>
              </w:rPr>
              <w:t>日召開「工程產業全球化平</w:t>
            </w:r>
            <w:proofErr w:type="gramStart"/>
            <w:r w:rsidRPr="00185D1A">
              <w:rPr>
                <w:rFonts w:ascii="Calibri" w:eastAsia="微軟正黑體" w:hAnsi="微軟正黑體" w:cs="Calibri"/>
                <w:color w:val="000000"/>
                <w:lang w:eastAsia="zh-TW"/>
              </w:rPr>
              <w:t>臺</w:t>
            </w:r>
            <w:proofErr w:type="gramEnd"/>
            <w:r w:rsidRPr="00185D1A">
              <w:rPr>
                <w:rFonts w:ascii="Calibri" w:eastAsia="微軟正黑體" w:hAnsi="微軟正黑體" w:cs="Calibri"/>
                <w:color w:val="000000"/>
                <w:lang w:eastAsia="zh-TW"/>
              </w:rPr>
              <w:t>第</w:t>
            </w:r>
            <w:r w:rsidRPr="00185D1A">
              <w:rPr>
                <w:rFonts w:ascii="Calibri" w:eastAsia="微軟正黑體" w:hAnsi="微軟正黑體" w:cs="Calibri"/>
                <w:color w:val="000000"/>
                <w:lang w:eastAsia="zh-TW"/>
              </w:rPr>
              <w:t>17</w:t>
            </w:r>
            <w:r w:rsidRPr="00185D1A">
              <w:rPr>
                <w:rFonts w:ascii="Calibri" w:eastAsia="微軟正黑體" w:hAnsi="微軟正黑體" w:cs="Calibri"/>
                <w:color w:val="000000"/>
                <w:lang w:eastAsia="zh-TW"/>
              </w:rPr>
              <w:t>次會議」。</w:t>
            </w:r>
          </w:p>
          <w:p w:rsidR="00185D1A" w:rsidRDefault="00925B4E" w:rsidP="002F39C3">
            <w:pPr>
              <w:numPr>
                <w:ilvl w:val="0"/>
                <w:numId w:val="4"/>
              </w:numPr>
              <w:ind w:left="320" w:hanging="320"/>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8</w:t>
            </w:r>
            <w:r w:rsidRPr="00185D1A">
              <w:rPr>
                <w:rFonts w:ascii="Calibri" w:eastAsia="微軟正黑體" w:hAnsi="微軟正黑體" w:cs="Calibri"/>
                <w:color w:val="000000"/>
                <w:lang w:eastAsia="zh-TW"/>
              </w:rPr>
              <w:t>日召開「</w:t>
            </w:r>
            <w:proofErr w:type="gramStart"/>
            <w:r w:rsidRPr="00185D1A">
              <w:rPr>
                <w:rFonts w:ascii="Calibri" w:eastAsia="微軟正黑體" w:hAnsi="微軟正黑體" w:cs="Calibri"/>
                <w:color w:val="000000"/>
                <w:lang w:eastAsia="zh-TW"/>
              </w:rPr>
              <w:t>111</w:t>
            </w:r>
            <w:proofErr w:type="gramEnd"/>
            <w:r w:rsidRPr="00185D1A">
              <w:rPr>
                <w:rFonts w:ascii="Calibri" w:eastAsia="微軟正黑體" w:hAnsi="微軟正黑體" w:cs="Calibri"/>
                <w:color w:val="000000"/>
                <w:lang w:eastAsia="zh-TW"/>
              </w:rPr>
              <w:t>年度工程產業全球化專案辦公室第</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次會議」，含美國基建工程輸出團隊交流及商機媒合。</w:t>
            </w:r>
          </w:p>
          <w:p w:rsidR="00185D1A" w:rsidRDefault="00925B4E" w:rsidP="002F39C3">
            <w:pPr>
              <w:numPr>
                <w:ilvl w:val="0"/>
                <w:numId w:val="4"/>
              </w:numPr>
              <w:ind w:left="320" w:hanging="320"/>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t>已完成</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則「美國華盛頓州、奧勒岡州及加州</w:t>
            </w:r>
            <w:r w:rsidRPr="00185D1A">
              <w:rPr>
                <w:rFonts w:ascii="Calibri" w:eastAsia="微軟正黑體" w:hAnsi="微軟正黑體" w:cs="Calibri"/>
                <w:color w:val="000000"/>
                <w:lang w:eastAsia="zh-TW"/>
              </w:rPr>
              <w:t>-</w:t>
            </w:r>
            <w:r w:rsidRPr="00185D1A">
              <w:rPr>
                <w:rFonts w:ascii="Calibri" w:eastAsia="微軟正黑體" w:hAnsi="微軟正黑體" w:cs="Calibri"/>
                <w:color w:val="000000"/>
                <w:lang w:eastAsia="zh-TW"/>
              </w:rPr>
              <w:t>交通及基礎建設工程」商情</w:t>
            </w:r>
            <w:proofErr w:type="gramStart"/>
            <w:r w:rsidRPr="00185D1A">
              <w:rPr>
                <w:rFonts w:ascii="Calibri" w:eastAsia="微軟正黑體" w:hAnsi="微軟正黑體" w:cs="Calibri"/>
                <w:color w:val="000000"/>
                <w:lang w:eastAsia="zh-TW"/>
              </w:rPr>
              <w:t>研</w:t>
            </w:r>
            <w:proofErr w:type="gramEnd"/>
            <w:r w:rsidRPr="00185D1A">
              <w:rPr>
                <w:rFonts w:ascii="Calibri" w:eastAsia="微軟正黑體" w:hAnsi="微軟正黑體" w:cs="Calibri"/>
                <w:color w:val="000000"/>
                <w:lang w:eastAsia="zh-TW"/>
              </w:rPr>
              <w:t>析，並於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7</w:t>
            </w:r>
            <w:r w:rsidRPr="00185D1A">
              <w:rPr>
                <w:rFonts w:ascii="Calibri" w:eastAsia="微軟正黑體" w:hAnsi="微軟正黑體" w:cs="Calibri"/>
                <w:color w:val="000000"/>
                <w:lang w:eastAsia="zh-TW"/>
              </w:rPr>
              <w:t>日函送業者參考。</w:t>
            </w:r>
          </w:p>
          <w:p w:rsidR="00185D1A" w:rsidRDefault="00925B4E" w:rsidP="002F39C3">
            <w:pPr>
              <w:numPr>
                <w:ilvl w:val="0"/>
                <w:numId w:val="4"/>
              </w:numPr>
              <w:ind w:left="320" w:hanging="320"/>
              <w:jc w:val="both"/>
              <w:rPr>
                <w:rFonts w:ascii="Calibri" w:eastAsia="微軟正黑體" w:hAnsi="微軟正黑體" w:cs="Calibri"/>
                <w:color w:val="000000"/>
                <w:lang w:eastAsia="zh-TW"/>
              </w:rPr>
            </w:pPr>
            <w:r w:rsidRPr="00185D1A">
              <w:rPr>
                <w:rFonts w:ascii="Calibri" w:eastAsia="微軟正黑體" w:hAnsi="微軟正黑體" w:cs="Calibri"/>
                <w:color w:val="000000"/>
                <w:lang w:eastAsia="zh-TW"/>
              </w:rPr>
              <w:lastRenderedPageBreak/>
              <w:t>已完成</w:t>
            </w:r>
            <w:r w:rsidRPr="00185D1A">
              <w:rPr>
                <w:rFonts w:ascii="Calibri" w:eastAsia="微軟正黑體" w:hAnsi="微軟正黑體" w:cs="Calibri"/>
                <w:color w:val="000000"/>
                <w:lang w:eastAsia="zh-TW"/>
              </w:rPr>
              <w:t>1</w:t>
            </w:r>
            <w:r w:rsidRPr="00185D1A">
              <w:rPr>
                <w:rFonts w:ascii="Calibri" w:eastAsia="微軟正黑體" w:hAnsi="微軟正黑體" w:cs="Calibri"/>
                <w:color w:val="000000"/>
                <w:lang w:eastAsia="zh-TW"/>
              </w:rPr>
              <w:t>則「印度安德拉邦</w:t>
            </w:r>
            <w:proofErr w:type="spellStart"/>
            <w:r w:rsidRPr="00185D1A">
              <w:rPr>
                <w:rFonts w:ascii="Calibri" w:eastAsia="微軟正黑體" w:hAnsi="微軟正黑體" w:cs="Calibri"/>
                <w:color w:val="000000"/>
                <w:lang w:eastAsia="zh-TW"/>
              </w:rPr>
              <w:t>Chittoor</w:t>
            </w:r>
            <w:proofErr w:type="spellEnd"/>
            <w:r w:rsidRPr="00185D1A">
              <w:rPr>
                <w:rFonts w:ascii="Calibri" w:eastAsia="微軟正黑體" w:hAnsi="微軟正黑體" w:cs="Calibri"/>
                <w:color w:val="000000"/>
                <w:lang w:eastAsia="zh-TW"/>
              </w:rPr>
              <w:t>區南聚落</w:t>
            </w:r>
            <w:proofErr w:type="spellStart"/>
            <w:r w:rsidRPr="00185D1A">
              <w:rPr>
                <w:rFonts w:ascii="Calibri" w:eastAsia="微軟正黑體" w:hAnsi="微軟正黑體" w:cs="Calibri"/>
                <w:color w:val="000000"/>
                <w:lang w:eastAsia="zh-TW"/>
              </w:rPr>
              <w:t>Chittoor</w:t>
            </w:r>
            <w:proofErr w:type="spellEnd"/>
            <w:r w:rsidRPr="00185D1A">
              <w:rPr>
                <w:rFonts w:ascii="Calibri" w:eastAsia="微軟正黑體" w:hAnsi="微軟正黑體" w:cs="Calibri"/>
                <w:color w:val="000000"/>
                <w:lang w:eastAsia="zh-TW"/>
              </w:rPr>
              <w:t>處新創區之主要基礎設施和公共設施開發」商情</w:t>
            </w:r>
            <w:proofErr w:type="gramStart"/>
            <w:r w:rsidRPr="00185D1A">
              <w:rPr>
                <w:rFonts w:ascii="Calibri" w:eastAsia="微軟正黑體" w:hAnsi="微軟正黑體" w:cs="Calibri"/>
                <w:color w:val="000000"/>
                <w:lang w:eastAsia="zh-TW"/>
              </w:rPr>
              <w:t>研</w:t>
            </w:r>
            <w:proofErr w:type="gramEnd"/>
            <w:r w:rsidRPr="00185D1A">
              <w:rPr>
                <w:rFonts w:ascii="Calibri" w:eastAsia="微軟正黑體" w:hAnsi="微軟正黑體" w:cs="Calibri"/>
                <w:color w:val="000000"/>
                <w:lang w:eastAsia="zh-TW"/>
              </w:rPr>
              <w:t>析，並於</w:t>
            </w:r>
            <w:r w:rsidRPr="00185D1A">
              <w:rPr>
                <w:rFonts w:ascii="Calibri" w:eastAsia="微軟正黑體" w:hAnsi="微軟正黑體" w:cs="Calibri"/>
                <w:color w:val="000000"/>
                <w:lang w:eastAsia="zh-TW"/>
              </w:rPr>
              <w:t>6</w:t>
            </w:r>
            <w:r w:rsidRPr="00185D1A">
              <w:rPr>
                <w:rFonts w:ascii="Calibri" w:eastAsia="微軟正黑體" w:hAnsi="微軟正黑體" w:cs="Calibri"/>
                <w:color w:val="000000"/>
                <w:lang w:eastAsia="zh-TW"/>
              </w:rPr>
              <w:t>月</w:t>
            </w:r>
            <w:r w:rsidRPr="00185D1A">
              <w:rPr>
                <w:rFonts w:ascii="Calibri" w:eastAsia="微軟正黑體" w:hAnsi="微軟正黑體" w:cs="Calibri"/>
                <w:color w:val="000000"/>
                <w:lang w:eastAsia="zh-TW"/>
              </w:rPr>
              <w:t>17</w:t>
            </w:r>
            <w:r w:rsidRPr="00185D1A">
              <w:rPr>
                <w:rFonts w:ascii="Calibri" w:eastAsia="微軟正黑體" w:hAnsi="微軟正黑體" w:cs="Calibri"/>
                <w:color w:val="000000"/>
                <w:lang w:eastAsia="zh-TW"/>
              </w:rPr>
              <w:t>日函送業者參考。</w:t>
            </w:r>
          </w:p>
          <w:p w:rsidR="00A77B3E" w:rsidRDefault="00925B4E" w:rsidP="002F39C3">
            <w:pPr>
              <w:numPr>
                <w:ilvl w:val="0"/>
                <w:numId w:val="4"/>
              </w:numPr>
              <w:ind w:left="320" w:hanging="320"/>
              <w:jc w:val="both"/>
              <w:rPr>
                <w:rFonts w:ascii="Calibri" w:eastAsia="微軟正黑體" w:hAnsi="微軟正黑體" w:cs="Calibri"/>
                <w:color w:val="000000"/>
              </w:rPr>
            </w:pPr>
            <w:r>
              <w:rPr>
                <w:rFonts w:ascii="Calibri" w:eastAsia="微軟正黑體" w:hAnsi="微軟正黑體" w:cs="Calibri"/>
                <w:color w:val="000000"/>
              </w:rPr>
              <w:t>已完成</w:t>
            </w:r>
            <w:r>
              <w:rPr>
                <w:rFonts w:ascii="Calibri" w:eastAsia="微軟正黑體" w:hAnsi="微軟正黑體" w:cs="Calibri"/>
                <w:color w:val="000000"/>
              </w:rPr>
              <w:t>1</w:t>
            </w:r>
            <w:r>
              <w:rPr>
                <w:rFonts w:ascii="Calibri" w:eastAsia="微軟正黑體" w:hAnsi="微軟正黑體" w:cs="Calibri"/>
                <w:color w:val="000000"/>
              </w:rPr>
              <w:t>則「越南</w:t>
            </w:r>
            <w:r>
              <w:rPr>
                <w:rFonts w:ascii="Calibri" w:eastAsia="微軟正黑體" w:hAnsi="微軟正黑體" w:cs="Calibri"/>
                <w:color w:val="000000"/>
              </w:rPr>
              <w:t xml:space="preserve">Ban </w:t>
            </w:r>
            <w:proofErr w:type="spellStart"/>
            <w:r>
              <w:rPr>
                <w:rFonts w:ascii="Calibri" w:eastAsia="微軟正黑體" w:hAnsi="微軟正黑體" w:cs="Calibri"/>
                <w:color w:val="000000"/>
              </w:rPr>
              <w:t>Bo</w:t>
            </w:r>
            <w:r>
              <w:rPr>
                <w:rFonts w:ascii="Calibri" w:eastAsia="微軟正黑體" w:hAnsi="微軟正黑體" w:cs="Calibri"/>
                <w:color w:val="000000"/>
              </w:rPr>
              <w:t>至</w:t>
            </w:r>
            <w:r>
              <w:rPr>
                <w:rFonts w:ascii="Calibri" w:eastAsia="微軟正黑體" w:hAnsi="微軟正黑體" w:cs="Calibri"/>
                <w:color w:val="000000"/>
              </w:rPr>
              <w:t>Dong</w:t>
            </w:r>
            <w:proofErr w:type="spellEnd"/>
            <w:r>
              <w:rPr>
                <w:rFonts w:ascii="Calibri" w:eastAsia="微軟正黑體" w:hAnsi="微軟正黑體" w:cs="Calibri"/>
                <w:color w:val="000000"/>
              </w:rPr>
              <w:t xml:space="preserve"> Pao</w:t>
            </w:r>
            <w:r>
              <w:rPr>
                <w:rFonts w:ascii="Calibri" w:eastAsia="微軟正黑體" w:hAnsi="微軟正黑體" w:cs="Calibri"/>
                <w:color w:val="000000"/>
              </w:rPr>
              <w:t>新外環道路段改善工程」商情研析，並於</w:t>
            </w:r>
            <w:r>
              <w:rPr>
                <w:rFonts w:ascii="Calibri" w:eastAsia="微軟正黑體" w:hAnsi="微軟正黑體" w:cs="Calibri"/>
                <w:color w:val="000000"/>
              </w:rPr>
              <w:t>7</w:t>
            </w:r>
            <w:r>
              <w:rPr>
                <w:rFonts w:ascii="Calibri" w:eastAsia="微軟正黑體" w:hAnsi="微軟正黑體" w:cs="Calibri"/>
                <w:color w:val="000000"/>
              </w:rPr>
              <w:t>月</w:t>
            </w:r>
            <w:r>
              <w:rPr>
                <w:rFonts w:ascii="Calibri" w:eastAsia="微軟正黑體" w:hAnsi="微軟正黑體" w:cs="Calibri"/>
                <w:color w:val="000000"/>
              </w:rPr>
              <w:t>1</w:t>
            </w:r>
            <w:r>
              <w:rPr>
                <w:rFonts w:ascii="Calibri" w:eastAsia="微軟正黑體" w:hAnsi="微軟正黑體" w:cs="Calibri"/>
                <w:color w:val="000000"/>
              </w:rPr>
              <w:t>日函送業者參考。</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lastRenderedPageBreak/>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701"/>
        <w:gridCol w:w="1862"/>
        <w:gridCol w:w="1663"/>
        <w:gridCol w:w="1663"/>
        <w:gridCol w:w="1663"/>
      </w:tblGrid>
      <w:tr w:rsidR="00E6069E" w:rsidTr="00185D1A">
        <w:tc>
          <w:tcPr>
            <w:tcW w:w="142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862"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E6069E" w:rsidTr="00185D1A">
        <w:tc>
          <w:tcPr>
            <w:tcW w:w="142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w:t>
            </w:r>
          </w:p>
        </w:tc>
        <w:tc>
          <w:tcPr>
            <w:tcW w:w="1701"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862"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次</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2.00</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w:t>
            </w:r>
          </w:p>
        </w:tc>
      </w:tr>
      <w:tr w:rsidR="00E6069E" w:rsidTr="00185D1A">
        <w:tc>
          <w:tcPr>
            <w:tcW w:w="142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2</w:t>
            </w:r>
          </w:p>
        </w:tc>
        <w:tc>
          <w:tcPr>
            <w:tcW w:w="1701"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862"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131.10</w:t>
            </w:r>
          </w:p>
        </w:tc>
      </w:tr>
      <w:tr w:rsidR="00E6069E" w:rsidTr="00185D1A">
        <w:tc>
          <w:tcPr>
            <w:tcW w:w="4991"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4989"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r w:rsidR="00E6069E" w:rsidTr="00185D1A">
        <w:tc>
          <w:tcPr>
            <w:tcW w:w="4991"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4989"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E6069E">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辦理工程產業全球化專案辦公室助理團隊勞務採購案招標作業。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111/03/14</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本案已於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日上網公告完成招標作業，因採購金額</w:t>
            </w:r>
            <w:r>
              <w:rPr>
                <w:rFonts w:ascii="Calibri" w:eastAsia="微軟正黑體" w:hAnsi="微軟正黑體" w:cs="Calibri"/>
                <w:color w:val="000000"/>
                <w:lang w:eastAsia="zh-TW"/>
              </w:rPr>
              <w:t>(</w:t>
            </w:r>
            <w:r>
              <w:rPr>
                <w:rFonts w:ascii="Calibri" w:eastAsia="微軟正黑體" w:hAnsi="微軟正黑體" w:cs="Calibri"/>
                <w:color w:val="000000"/>
                <w:lang w:eastAsia="zh-TW"/>
              </w:rPr>
              <w:t>含後續擴充</w:t>
            </w:r>
            <w:r>
              <w:rPr>
                <w:rFonts w:ascii="Calibri" w:eastAsia="微軟正黑體" w:hAnsi="微軟正黑體" w:cs="Calibri"/>
                <w:color w:val="000000"/>
                <w:lang w:eastAsia="zh-TW"/>
              </w:rPr>
              <w:t>)</w:t>
            </w:r>
            <w:r>
              <w:rPr>
                <w:rFonts w:ascii="Calibri" w:eastAsia="微軟正黑體" w:hAnsi="微軟正黑體" w:cs="Calibri"/>
                <w:color w:val="000000"/>
                <w:lang w:eastAsia="zh-TW"/>
              </w:rPr>
              <w:t>超過我國簽訂之條約協定門檻金額，等標期最短為</w:t>
            </w:r>
            <w:r>
              <w:rPr>
                <w:rFonts w:ascii="Calibri" w:eastAsia="微軟正黑體" w:hAnsi="微軟正黑體" w:cs="Calibri"/>
                <w:color w:val="000000"/>
                <w:lang w:eastAsia="zh-TW"/>
              </w:rPr>
              <w:t>25</w:t>
            </w:r>
            <w:r>
              <w:rPr>
                <w:rFonts w:ascii="Calibri" w:eastAsia="微軟正黑體" w:hAnsi="微軟正黑體" w:cs="Calibri"/>
                <w:color w:val="000000"/>
                <w:lang w:eastAsia="zh-TW"/>
              </w:rPr>
              <w:t>天，並於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日完成開標，</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26</w:t>
            </w:r>
            <w:r>
              <w:rPr>
                <w:rFonts w:ascii="Calibri" w:eastAsia="微軟正黑體" w:hAnsi="微軟正黑體" w:cs="Calibri"/>
                <w:color w:val="000000"/>
                <w:lang w:eastAsia="zh-TW"/>
              </w:rPr>
              <w:t>日決標。</w:t>
            </w: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17</w:t>
            </w:r>
            <w:r>
              <w:rPr>
                <w:rFonts w:ascii="Calibri" w:eastAsia="微軟正黑體" w:hAnsi="微軟正黑體" w:cs="Calibri"/>
                <w:color w:val="000000"/>
                <w:lang w:eastAsia="zh-TW"/>
              </w:rPr>
              <w:t>次會議」。</w:t>
            </w: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w:t>
            </w:r>
            <w:r>
              <w:rPr>
                <w:rFonts w:ascii="Calibri" w:eastAsia="微軟正黑體" w:hAnsi="微軟正黑體" w:cs="Calibri"/>
                <w:color w:val="000000"/>
                <w:lang w:eastAsia="zh-TW"/>
              </w:rPr>
              <w:lastRenderedPageBreak/>
              <w:t>公室助理團隊勞務採購案期中核銷作業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lastRenderedPageBreak/>
              <w:t>111/09/15</w:t>
            </w:r>
            <w:r>
              <w:rPr>
                <w:rFonts w:ascii="Calibri" w:eastAsia="微軟正黑體" w:hAnsi="微軟正黑體" w:cs="Calibri"/>
                <w:color w:val="000000"/>
              </w:rPr>
              <w:t>完</w:t>
            </w:r>
            <w:r>
              <w:rPr>
                <w:rFonts w:ascii="Calibri" w:eastAsia="微軟正黑體" w:hAnsi="微軟正黑體" w:cs="Calibri"/>
                <w:color w:val="000000"/>
              </w:rPr>
              <w:lastRenderedPageBreak/>
              <w:t>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lastRenderedPageBreak/>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3.2 </w:t>
      </w:r>
      <w:r>
        <w:rPr>
          <w:rFonts w:ascii="Calibri" w:eastAsia="微軟正黑體" w:hAnsi="微軟正黑體" w:cs="Calibri"/>
          <w:b/>
          <w:color w:val="000000"/>
          <w:sz w:val="28"/>
          <w:lang w:eastAsia="zh-TW"/>
        </w:rPr>
        <w:t>工作項目二「補助國內工程產業策略聯盟赴海外拓點計畫」</w:t>
      </w:r>
    </w:p>
    <w:p w:rsidR="00A77B3E"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3.2.1 </w:t>
      </w:r>
      <w:r>
        <w:rPr>
          <w:rFonts w:ascii="Calibri" w:eastAsia="微軟正黑體" w:hAnsi="微軟正黑體" w:cs="Calibri"/>
          <w:b/>
          <w:color w:val="000000"/>
          <w:sz w:val="28"/>
          <w:lang w:eastAsia="zh-TW"/>
        </w:rPr>
        <w:t>工作進度與計畫經費</w:t>
      </w:r>
    </w:p>
    <w:p w:rsidR="00A77B3E" w:rsidRDefault="00925B4E">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83.70%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E6069E">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E6069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925B4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E6069E">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E6069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2,357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117.85</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2,357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117.85</w:t>
            </w:r>
          </w:p>
        </w:tc>
      </w:tr>
      <w:tr w:rsidR="00E6069E">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E6069E">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督促受補助廠商繳交拓點計畫期中報告。</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核撥第一期補助款完成，實現數達</w:t>
            </w:r>
            <w:r>
              <w:rPr>
                <w:rFonts w:ascii="Calibri" w:eastAsia="微軟正黑體" w:hAnsi="微軟正黑體" w:cs="Calibri"/>
                <w:color w:val="000000"/>
                <w:lang w:eastAsia="zh-TW"/>
              </w:rPr>
              <w:t>2,357</w:t>
            </w:r>
            <w:r>
              <w:rPr>
                <w:rFonts w:ascii="Calibri" w:eastAsia="微軟正黑體" w:hAnsi="微軟正黑體" w:cs="Calibri"/>
                <w:color w:val="000000"/>
                <w:lang w:eastAsia="zh-TW"/>
              </w:rPr>
              <w:t>千元，已超前進度，另督促受補助廠商繳交拓點計畫期中報告及盤點第二期可核銷之補助款。</w:t>
            </w:r>
          </w:p>
        </w:tc>
      </w:tr>
    </w:tbl>
    <w:p w:rsidR="00185D1A" w:rsidRDefault="00925B4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p>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3.2.2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900"/>
        <w:gridCol w:w="1663"/>
        <w:gridCol w:w="1663"/>
        <w:gridCol w:w="1663"/>
        <w:gridCol w:w="1663"/>
      </w:tblGrid>
      <w:tr w:rsidR="00E6069E" w:rsidTr="001C07C6">
        <w:tc>
          <w:tcPr>
            <w:tcW w:w="142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1663"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E6069E" w:rsidTr="001C07C6">
        <w:tc>
          <w:tcPr>
            <w:tcW w:w="142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w:t>
            </w:r>
          </w:p>
        </w:tc>
        <w:tc>
          <w:tcPr>
            <w:tcW w:w="190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w:t>
            </w:r>
            <w:r>
              <w:rPr>
                <w:rFonts w:ascii="Calibri" w:eastAsia="微軟正黑體" w:hAnsi="微軟正黑體" w:cs="Calibri"/>
                <w:color w:val="000000"/>
                <w:lang w:eastAsia="zh-TW"/>
              </w:rPr>
              <w:lastRenderedPageBreak/>
              <w:t>外拓點計畫</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proofErr w:type="spellStart"/>
            <w:r>
              <w:rPr>
                <w:rFonts w:ascii="Calibri" w:eastAsia="微軟正黑體" w:hAnsi="微軟正黑體" w:cs="Calibri"/>
                <w:color w:val="000000"/>
              </w:rPr>
              <w:lastRenderedPageBreak/>
              <w:t>核定補助計畫數</w:t>
            </w:r>
            <w:proofErr w:type="spellEnd"/>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件</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1663"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925B4E">
            <w:pPr>
              <w:jc w:val="right"/>
              <w:rPr>
                <w:rFonts w:ascii="Calibri" w:eastAsia="微軟正黑體" w:hAnsi="微軟正黑體" w:cs="Calibri"/>
                <w:color w:val="000000"/>
              </w:rPr>
            </w:pPr>
            <w:r>
              <w:rPr>
                <w:rFonts w:ascii="Calibri" w:eastAsia="微軟正黑體" w:hAnsi="微軟正黑體" w:cs="Calibri"/>
                <w:color w:val="000000"/>
              </w:rPr>
              <w:t>10.00</w:t>
            </w:r>
          </w:p>
        </w:tc>
      </w:tr>
      <w:tr w:rsidR="00E6069E" w:rsidTr="001C07C6">
        <w:tc>
          <w:tcPr>
            <w:tcW w:w="4991"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落後原因</w:t>
            </w:r>
            <w:proofErr w:type="spellEnd"/>
          </w:p>
        </w:tc>
        <w:tc>
          <w:tcPr>
            <w:tcW w:w="4989"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r w:rsidR="00E6069E" w:rsidTr="001C07C6">
        <w:tc>
          <w:tcPr>
            <w:tcW w:w="4991"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4989"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925B4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3.2.3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E6069E">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925B4E">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111/03/15</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24</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年度補助國內工程產業策略聯盟赴海外拓點計畫之補助名單及補助金額，</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件申請計畫中，有</w:t>
            </w:r>
            <w:r>
              <w:rPr>
                <w:rFonts w:ascii="Calibri" w:eastAsia="微軟正黑體" w:hAnsi="微軟正黑體" w:cs="Calibri"/>
                <w:color w:val="000000"/>
                <w:lang w:eastAsia="zh-TW"/>
              </w:rPr>
              <w:t>2</w:t>
            </w:r>
            <w:r>
              <w:rPr>
                <w:rFonts w:ascii="Calibri" w:eastAsia="微軟正黑體" w:hAnsi="微軟正黑體" w:cs="Calibri"/>
                <w:color w:val="000000"/>
                <w:lang w:eastAsia="zh-TW"/>
              </w:rPr>
              <w:t>件</w:t>
            </w:r>
            <w:proofErr w:type="gramStart"/>
            <w:r>
              <w:rPr>
                <w:rFonts w:ascii="Calibri" w:eastAsia="微軟正黑體" w:hAnsi="微軟正黑體" w:cs="Calibri"/>
                <w:color w:val="000000"/>
                <w:lang w:eastAsia="zh-TW"/>
              </w:rPr>
              <w:t>併</w:t>
            </w:r>
            <w:proofErr w:type="gramEnd"/>
            <w:r>
              <w:rPr>
                <w:rFonts w:ascii="Calibri" w:eastAsia="微軟正黑體" w:hAnsi="微軟正黑體" w:cs="Calibri"/>
                <w:color w:val="000000"/>
                <w:lang w:eastAsia="zh-TW"/>
              </w:rPr>
              <w:t>案通過，計審查通過</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件計畫，核定補助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w:t>
            </w: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8</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召開補助國內工程產業策略聯盟赴海外拓點計畫之期中報告審查會議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111/08/31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11</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E6069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925B4E">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lang w:eastAsia="zh-TW"/>
        </w:rPr>
      </w:pPr>
    </w:p>
    <w:sectPr w:rsidR="00A77B3E" w:rsidSect="00E6069E">
      <w:footerReference w:type="default" r:id="rId8"/>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36" w:rsidRDefault="00422336" w:rsidP="00E6069E">
      <w:r>
        <w:separator/>
      </w:r>
    </w:p>
  </w:endnote>
  <w:endnote w:type="continuationSeparator" w:id="0">
    <w:p w:rsidR="00422336" w:rsidRDefault="00422336" w:rsidP="00E6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30" w:rsidRDefault="006D0330">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224BE8">
      <w:rPr>
        <w:rFonts w:ascii="Calibri" w:eastAsia="微軟正黑體" w:hAnsi="Calibri" w:cs="Calibri"/>
        <w:sz w:val="20"/>
      </w:rPr>
      <w:fldChar w:fldCharType="begin"/>
    </w:r>
    <w:r>
      <w:rPr>
        <w:rFonts w:ascii="Calibri" w:eastAsia="微軟正黑體" w:hAnsi="Calibri" w:cs="Calibri"/>
        <w:sz w:val="20"/>
      </w:rPr>
      <w:instrText>PAGE</w:instrText>
    </w:r>
    <w:r w:rsidR="00224BE8">
      <w:rPr>
        <w:rFonts w:ascii="Calibri" w:eastAsia="微軟正黑體" w:hAnsi="Calibri" w:cs="Calibri"/>
        <w:sz w:val="20"/>
      </w:rPr>
      <w:fldChar w:fldCharType="separate"/>
    </w:r>
    <w:r w:rsidR="005E445E">
      <w:rPr>
        <w:rFonts w:ascii="Calibri" w:eastAsia="微軟正黑體" w:hAnsi="Calibri" w:cs="Calibri"/>
        <w:noProof/>
        <w:sz w:val="20"/>
      </w:rPr>
      <w:t>2</w:t>
    </w:r>
    <w:r w:rsidR="00224BE8">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224BE8">
      <w:rPr>
        <w:rFonts w:ascii="Calibri" w:eastAsia="微軟正黑體" w:hAnsi="Calibri" w:cs="Calibri"/>
        <w:sz w:val="20"/>
      </w:rPr>
      <w:fldChar w:fldCharType="begin"/>
    </w:r>
    <w:r>
      <w:rPr>
        <w:rFonts w:ascii="Calibri" w:eastAsia="微軟正黑體" w:hAnsi="Calibri" w:cs="Calibri"/>
        <w:sz w:val="20"/>
      </w:rPr>
      <w:instrText>NUMPAGES</w:instrText>
    </w:r>
    <w:r w:rsidR="00224BE8">
      <w:rPr>
        <w:rFonts w:ascii="Calibri" w:eastAsia="微軟正黑體" w:hAnsi="Calibri" w:cs="Calibri"/>
        <w:sz w:val="20"/>
      </w:rPr>
      <w:fldChar w:fldCharType="separate"/>
    </w:r>
    <w:r w:rsidR="005E445E">
      <w:rPr>
        <w:rFonts w:ascii="Calibri" w:eastAsia="微軟正黑體" w:hAnsi="Calibri" w:cs="Calibri"/>
        <w:noProof/>
        <w:sz w:val="20"/>
      </w:rPr>
      <w:t>8</w:t>
    </w:r>
    <w:r w:rsidR="00224BE8">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36" w:rsidRDefault="00422336" w:rsidP="00E6069E">
      <w:r>
        <w:separator/>
      </w:r>
    </w:p>
  </w:footnote>
  <w:footnote w:type="continuationSeparator" w:id="0">
    <w:p w:rsidR="00422336" w:rsidRDefault="00422336" w:rsidP="00E60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A13"/>
    <w:multiLevelType w:val="hybridMultilevel"/>
    <w:tmpl w:val="90B88D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FF4DBD"/>
    <w:multiLevelType w:val="hybridMultilevel"/>
    <w:tmpl w:val="E3EA0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04327E"/>
    <w:multiLevelType w:val="hybridMultilevel"/>
    <w:tmpl w:val="C2B43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F550C1"/>
    <w:multiLevelType w:val="hybridMultilevel"/>
    <w:tmpl w:val="32CC1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2057F9"/>
    <w:multiLevelType w:val="hybridMultilevel"/>
    <w:tmpl w:val="A24E26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152CFB"/>
    <w:multiLevelType w:val="hybridMultilevel"/>
    <w:tmpl w:val="01F426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383B0C"/>
    <w:multiLevelType w:val="hybridMultilevel"/>
    <w:tmpl w:val="31469F0E"/>
    <w:lvl w:ilvl="0" w:tplc="0AB2C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85D1A"/>
    <w:rsid w:val="001C07C6"/>
    <w:rsid w:val="00224BE8"/>
    <w:rsid w:val="0028789B"/>
    <w:rsid w:val="002F39C3"/>
    <w:rsid w:val="00300577"/>
    <w:rsid w:val="00422336"/>
    <w:rsid w:val="004643A7"/>
    <w:rsid w:val="005E445E"/>
    <w:rsid w:val="006D0330"/>
    <w:rsid w:val="008F45B5"/>
    <w:rsid w:val="00925B4E"/>
    <w:rsid w:val="009D4130"/>
    <w:rsid w:val="009F3874"/>
    <w:rsid w:val="00A2653A"/>
    <w:rsid w:val="00A77B3E"/>
    <w:rsid w:val="00CA2A55"/>
    <w:rsid w:val="00D17693"/>
    <w:rsid w:val="00D53050"/>
    <w:rsid w:val="00D72126"/>
    <w:rsid w:val="00E32F64"/>
    <w:rsid w:val="00E44980"/>
    <w:rsid w:val="00E6069E"/>
    <w:rsid w:val="00F26A7E"/>
    <w:rsid w:val="00F638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6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789B"/>
    <w:pPr>
      <w:tabs>
        <w:tab w:val="center" w:pos="4153"/>
        <w:tab w:val="right" w:pos="8306"/>
      </w:tabs>
      <w:snapToGrid w:val="0"/>
    </w:pPr>
    <w:rPr>
      <w:sz w:val="20"/>
      <w:szCs w:val="20"/>
    </w:rPr>
  </w:style>
  <w:style w:type="character" w:customStyle="1" w:styleId="a4">
    <w:name w:val="頁首 字元"/>
    <w:basedOn w:val="a0"/>
    <w:link w:val="a3"/>
    <w:rsid w:val="0028789B"/>
  </w:style>
  <w:style w:type="paragraph" w:styleId="a5">
    <w:name w:val="footer"/>
    <w:basedOn w:val="a"/>
    <w:link w:val="a6"/>
    <w:rsid w:val="0028789B"/>
    <w:pPr>
      <w:tabs>
        <w:tab w:val="center" w:pos="4153"/>
        <w:tab w:val="right" w:pos="8306"/>
      </w:tabs>
      <w:snapToGrid w:val="0"/>
    </w:pPr>
    <w:rPr>
      <w:sz w:val="20"/>
      <w:szCs w:val="20"/>
    </w:rPr>
  </w:style>
  <w:style w:type="character" w:customStyle="1" w:styleId="a6">
    <w:name w:val="頁尾 字元"/>
    <w:basedOn w:val="a0"/>
    <w:link w:val="a5"/>
    <w:rsid w:val="002878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DA6F7-EA3D-448E-ABB2-4D62B25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2</cp:revision>
  <cp:lastPrinted>2022-07-20T02:11:00Z</cp:lastPrinted>
  <dcterms:created xsi:type="dcterms:W3CDTF">2022-07-25T07:39:00Z</dcterms:created>
  <dcterms:modified xsi:type="dcterms:W3CDTF">2022-07-25T07:39:00Z</dcterms:modified>
</cp:coreProperties>
</file>