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2E1F" w:rsidP="00B74503">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DB31DF">
        <w:rPr>
          <w:rFonts w:ascii="標楷體" w:eastAsia="標楷體" w:hAnsi="標楷體" w:hint="eastAsia"/>
          <w:b/>
          <w:sz w:val="28"/>
          <w:szCs w:val="28"/>
        </w:rPr>
        <w:t>統包</w:t>
      </w:r>
      <w:r w:rsidR="00D477F3">
        <w:rPr>
          <w:rFonts w:ascii="標楷體" w:eastAsia="標楷體" w:hAnsi="標楷體" w:hint="eastAsia"/>
          <w:b/>
          <w:sz w:val="28"/>
          <w:szCs w:val="28"/>
        </w:rPr>
        <w:t>工程</w:t>
      </w:r>
      <w:r w:rsidRPr="007F2441">
        <w:rPr>
          <w:rFonts w:ascii="標楷體" w:eastAsia="標楷體" w:hAnsi="標楷體" w:hint="eastAsia"/>
          <w:b/>
          <w:sz w:val="28"/>
          <w:szCs w:val="28"/>
        </w:rPr>
        <w:t>採購契約範本」修正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7"/>
        <w:gridCol w:w="5458"/>
        <w:gridCol w:w="3845"/>
      </w:tblGrid>
      <w:tr w:rsidR="0080053B" w:rsidRPr="00976BDE" w:rsidTr="00DB24D2">
        <w:trPr>
          <w:trHeight w:val="524"/>
          <w:tblHeader/>
        </w:trPr>
        <w:tc>
          <w:tcPr>
            <w:tcW w:w="5457"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5458"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3845"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29229B" w:rsidRPr="00976BDE" w:rsidTr="00213F80">
        <w:tc>
          <w:tcPr>
            <w:tcW w:w="5457" w:type="dxa"/>
            <w:tcBorders>
              <w:top w:val="single" w:sz="4" w:space="0" w:color="auto"/>
              <w:left w:val="single" w:sz="4" w:space="0" w:color="auto"/>
              <w:bottom w:val="single" w:sz="4" w:space="0" w:color="auto"/>
              <w:right w:val="single" w:sz="4" w:space="0" w:color="auto"/>
            </w:tcBorders>
            <w:shd w:val="clear" w:color="auto" w:fill="auto"/>
          </w:tcPr>
          <w:p w:rsidR="0029229B" w:rsidRPr="00976BDE" w:rsidRDefault="0029229B" w:rsidP="00213F80">
            <w:pPr>
              <w:jc w:val="both"/>
              <w:rPr>
                <w:rFonts w:ascii="標楷體" w:eastAsia="標楷體" w:hAnsi="標楷體"/>
                <w:b/>
              </w:rPr>
            </w:pPr>
            <w:r w:rsidRPr="00DB4CFA">
              <w:rPr>
                <w:rFonts w:ascii="標楷體" w:eastAsia="標楷體" w:hAnsi="標楷體" w:hint="eastAsia"/>
                <w:b/>
              </w:rPr>
              <w:t>第</w:t>
            </w:r>
            <w:r>
              <w:rPr>
                <w:rFonts w:ascii="標楷體" w:eastAsia="標楷體" w:hAnsi="標楷體" w:hint="eastAsia"/>
                <w:b/>
              </w:rPr>
              <w:t>4</w:t>
            </w:r>
            <w:r w:rsidRPr="00DB4CFA">
              <w:rPr>
                <w:rFonts w:ascii="標楷體" w:eastAsia="標楷體" w:hAnsi="標楷體" w:hint="eastAsia"/>
                <w:b/>
              </w:rPr>
              <w:t>條　契約價金之</w:t>
            </w:r>
            <w:r>
              <w:rPr>
                <w:rFonts w:ascii="標楷體" w:eastAsia="標楷體" w:hAnsi="標楷體" w:hint="eastAsia"/>
                <w:b/>
              </w:rPr>
              <w:t>調整</w:t>
            </w:r>
          </w:p>
          <w:p w:rsidR="0029229B" w:rsidRDefault="0029229B" w:rsidP="00213F80">
            <w:pPr>
              <w:ind w:leftChars="74" w:left="456" w:hangingChars="116" w:hanging="278"/>
              <w:jc w:val="both"/>
              <w:rPr>
                <w:rFonts w:ascii="標楷體" w:eastAsia="標楷體" w:hAnsi="標楷體" w:cs="標楷體"/>
              </w:rPr>
            </w:pPr>
            <w:r>
              <w:rPr>
                <w:rFonts w:ascii="標楷體" w:eastAsia="標楷體" w:hAnsi="標楷體" w:cs="標楷體"/>
              </w:rPr>
              <w:t>……</w:t>
            </w:r>
          </w:p>
          <w:p w:rsidR="0029229B" w:rsidRPr="00A11D9D" w:rsidRDefault="0029229B" w:rsidP="00A11D9D">
            <w:pPr>
              <w:ind w:leftChars="74" w:left="452" w:hangingChars="116" w:hanging="274"/>
              <w:jc w:val="both"/>
              <w:rPr>
                <w:rFonts w:ascii="標楷體" w:eastAsia="標楷體" w:hAnsi="標楷體"/>
                <w:spacing w:val="-2"/>
              </w:rPr>
            </w:pPr>
            <w:r w:rsidRPr="00A11D9D">
              <w:rPr>
                <w:rFonts w:ascii="標楷體" w:eastAsia="標楷體" w:hAnsi="標楷體" w:hint="eastAsia"/>
                <w:spacing w:val="-2"/>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w:t>
            </w:r>
            <w:r w:rsidRPr="00A11D9D">
              <w:rPr>
                <w:rFonts w:ascii="標楷體" w:eastAsia="標楷體" w:hAnsi="標楷體" w:hint="eastAsia"/>
                <w:color w:val="FF0000"/>
                <w:spacing w:val="-2"/>
                <w:u w:val="single"/>
              </w:rPr>
              <w:t>支付及審核程序準用第5條第1款第4目及第5目；</w:t>
            </w:r>
            <w:r w:rsidRPr="00A11D9D">
              <w:rPr>
                <w:rFonts w:ascii="標楷體" w:eastAsia="標楷體" w:hAnsi="標楷體" w:hint="eastAsia"/>
                <w:spacing w:val="-2"/>
              </w:rPr>
              <w:t>但已明列項目而含於契約價金者，不在此限。</w:t>
            </w:r>
          </w:p>
          <w:p w:rsidR="0029229B" w:rsidRPr="00976BDE" w:rsidRDefault="0029229B" w:rsidP="00213F80">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29229B" w:rsidRPr="00976BDE" w:rsidRDefault="0029229B" w:rsidP="00213F80">
            <w:pPr>
              <w:jc w:val="both"/>
              <w:rPr>
                <w:rFonts w:ascii="標楷體" w:eastAsia="標楷體" w:hAnsi="標楷體"/>
                <w:b/>
              </w:rPr>
            </w:pPr>
            <w:r w:rsidRPr="00DB4CFA">
              <w:rPr>
                <w:rFonts w:ascii="標楷體" w:eastAsia="標楷體" w:hAnsi="標楷體" w:hint="eastAsia"/>
                <w:b/>
              </w:rPr>
              <w:t>第</w:t>
            </w:r>
            <w:r>
              <w:rPr>
                <w:rFonts w:ascii="標楷體" w:eastAsia="標楷體" w:hAnsi="標楷體" w:hint="eastAsia"/>
                <w:b/>
              </w:rPr>
              <w:t>4</w:t>
            </w:r>
            <w:r w:rsidRPr="00DB4CFA">
              <w:rPr>
                <w:rFonts w:ascii="標楷體" w:eastAsia="標楷體" w:hAnsi="標楷體" w:hint="eastAsia"/>
                <w:b/>
              </w:rPr>
              <w:t>條　契約價金之</w:t>
            </w:r>
            <w:r>
              <w:rPr>
                <w:rFonts w:ascii="標楷體" w:eastAsia="標楷體" w:hAnsi="標楷體" w:hint="eastAsia"/>
                <w:b/>
              </w:rPr>
              <w:t>調整</w:t>
            </w:r>
          </w:p>
          <w:p w:rsidR="0029229B" w:rsidRDefault="0029229B" w:rsidP="00213F80">
            <w:pPr>
              <w:ind w:leftChars="74" w:left="456" w:hangingChars="116" w:hanging="278"/>
              <w:jc w:val="both"/>
              <w:rPr>
                <w:rFonts w:ascii="標楷體" w:eastAsia="標楷體" w:hAnsi="標楷體" w:cs="標楷體"/>
              </w:rPr>
            </w:pPr>
            <w:r>
              <w:rPr>
                <w:rFonts w:ascii="標楷體" w:eastAsia="標楷體" w:hAnsi="標楷體" w:cs="標楷體"/>
              </w:rPr>
              <w:t>……</w:t>
            </w:r>
          </w:p>
          <w:p w:rsidR="0029229B" w:rsidRPr="00A11D9D" w:rsidRDefault="0029229B" w:rsidP="00213F80">
            <w:pPr>
              <w:ind w:leftChars="74" w:left="456" w:hangingChars="116" w:hanging="278"/>
              <w:jc w:val="both"/>
              <w:rPr>
                <w:rFonts w:ascii="標楷體" w:eastAsia="標楷體" w:hAnsi="標楷體"/>
                <w:spacing w:val="-2"/>
              </w:rPr>
            </w:pPr>
            <w:r w:rsidRPr="00B908BB">
              <w:rPr>
                <w:rFonts w:ascii="標楷體" w:eastAsia="標楷體" w:hAnsi="標楷體" w:hint="eastAsia"/>
              </w:rPr>
              <w:t xml:space="preserve"> </w:t>
            </w:r>
            <w:r w:rsidRPr="00A11D9D">
              <w:rPr>
                <w:rFonts w:ascii="標楷體" w:eastAsia="標楷體" w:hAnsi="標楷體" w:hint="eastAsia"/>
                <w:spacing w:val="-2"/>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29229B" w:rsidRPr="00976BDE" w:rsidRDefault="0029229B" w:rsidP="00213F80">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29229B" w:rsidRPr="00976BDE" w:rsidRDefault="0029229B" w:rsidP="00213F80">
            <w:pPr>
              <w:wordWrap w:val="0"/>
              <w:jc w:val="both"/>
              <w:rPr>
                <w:rFonts w:ascii="標楷體" w:eastAsia="標楷體" w:hAnsi="標楷體"/>
                <w:color w:val="0000FF"/>
                <w:kern w:val="0"/>
              </w:rPr>
            </w:pPr>
          </w:p>
          <w:p w:rsidR="0029229B" w:rsidRPr="00976BDE" w:rsidRDefault="0029229B" w:rsidP="00213F80">
            <w:pPr>
              <w:wordWrap w:val="0"/>
              <w:jc w:val="both"/>
              <w:rPr>
                <w:rFonts w:ascii="標楷體" w:eastAsia="標楷體" w:hAnsi="標楷體"/>
                <w:color w:val="0000FF"/>
                <w:kern w:val="0"/>
              </w:rPr>
            </w:pPr>
          </w:p>
          <w:p w:rsidR="0029229B" w:rsidRPr="0029229B" w:rsidRDefault="0029229B" w:rsidP="006827E8">
            <w:pPr>
              <w:wordWrap w:val="0"/>
              <w:jc w:val="both"/>
              <w:rPr>
                <w:rFonts w:ascii="標楷體" w:eastAsia="標楷體" w:hAnsi="標楷體"/>
                <w:color w:val="0000FF"/>
                <w:kern w:val="0"/>
              </w:rPr>
            </w:pPr>
            <w:r w:rsidRPr="0029229B">
              <w:rPr>
                <w:rFonts w:ascii="標楷體" w:eastAsia="標楷體" w:hAnsi="標楷體" w:hint="eastAsia"/>
                <w:color w:val="0000FF"/>
                <w:kern w:val="0"/>
              </w:rPr>
              <w:t>第4款，應以機關名義申請之許可或執照，本得由機關自行申請。契約既約定由廠商代機關申請及繳納規費，機關應於廠商完成繳納並提出申請後儘速辦理支付事宜，方屬合理，爰修正</w:t>
            </w:r>
            <w:r w:rsidR="006827E8">
              <w:rPr>
                <w:rFonts w:ascii="標楷體" w:eastAsia="標楷體" w:hAnsi="標楷體" w:hint="eastAsia"/>
                <w:color w:val="0000FF"/>
                <w:kern w:val="0"/>
              </w:rPr>
              <w:t>載明付款期限</w:t>
            </w:r>
            <w:r w:rsidRPr="0029229B">
              <w:rPr>
                <w:rFonts w:ascii="標楷體" w:eastAsia="標楷體" w:hAnsi="標楷體" w:hint="eastAsia"/>
                <w:color w:val="0000FF"/>
                <w:kern w:val="0"/>
              </w:rPr>
              <w:t>。</w:t>
            </w:r>
          </w:p>
        </w:tc>
      </w:tr>
      <w:tr w:rsidR="00173A6A"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t>第</w:t>
            </w:r>
            <w:r>
              <w:rPr>
                <w:rFonts w:ascii="標楷體" w:eastAsia="標楷體" w:hAnsi="標楷體" w:hint="eastAsia"/>
                <w:b/>
              </w:rPr>
              <w:t>9</w:t>
            </w:r>
            <w:r w:rsidRPr="00976BDE">
              <w:rPr>
                <w:rFonts w:ascii="標楷體" w:eastAsia="標楷體" w:hAnsi="標楷體" w:hint="eastAsia"/>
                <w:b/>
              </w:rPr>
              <w:t xml:space="preserve">條　</w:t>
            </w:r>
            <w:r w:rsidR="00494A85">
              <w:rPr>
                <w:rFonts w:ascii="標楷體" w:eastAsia="標楷體" w:hAnsi="標楷體" w:hint="eastAsia"/>
                <w:b/>
              </w:rPr>
              <w:t>履約</w:t>
            </w:r>
            <w:r>
              <w:rPr>
                <w:rFonts w:ascii="標楷體" w:eastAsia="標楷體" w:hAnsi="標楷體" w:hint="eastAsia"/>
                <w:b/>
              </w:rPr>
              <w:t>管理</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3066FD" w:rsidRDefault="003066FD" w:rsidP="003066FD">
            <w:pPr>
              <w:ind w:leftChars="74" w:left="456" w:hangingChars="116" w:hanging="278"/>
              <w:jc w:val="both"/>
              <w:rPr>
                <w:rFonts w:ascii="標楷體" w:eastAsia="標楷體" w:hAnsi="標楷體" w:cs="標楷體"/>
              </w:rPr>
            </w:pPr>
            <w:r w:rsidRPr="003066FD">
              <w:rPr>
                <w:rFonts w:ascii="標楷體" w:eastAsia="標楷體" w:hAnsi="標楷體" w:cs="標楷體" w:hint="eastAsia"/>
              </w:rPr>
              <w:t>(七)工地管理：</w:t>
            </w:r>
          </w:p>
          <w:p w:rsidR="003066FD" w:rsidRDefault="003066FD" w:rsidP="003066FD">
            <w:pPr>
              <w:ind w:leftChars="190" w:left="598" w:hangingChars="59" w:hanging="142"/>
              <w:jc w:val="both"/>
              <w:rPr>
                <w:rFonts w:ascii="標楷體" w:eastAsia="標楷體" w:hAnsi="標楷體" w:cs="標楷體"/>
              </w:rPr>
            </w:pPr>
            <w:r>
              <w:rPr>
                <w:rFonts w:ascii="標楷體" w:eastAsia="標楷體" w:hAnsi="標楷體" w:cs="標楷體"/>
              </w:rPr>
              <w:t>……</w:t>
            </w:r>
          </w:p>
          <w:p w:rsidR="003066FD" w:rsidRDefault="003066FD" w:rsidP="003066FD">
            <w:pPr>
              <w:ind w:leftChars="190" w:left="598" w:hangingChars="59" w:hanging="142"/>
              <w:jc w:val="both"/>
              <w:rPr>
                <w:rFonts w:ascii="標楷體" w:eastAsia="標楷體" w:hAnsi="標楷體" w:cs="標楷體"/>
                <w:color w:val="FF0000"/>
                <w:u w:val="single"/>
              </w:rPr>
            </w:pPr>
            <w:r>
              <w:rPr>
                <w:rFonts w:ascii="標楷體" w:eastAsia="標楷體" w:hAnsi="標楷體" w:cs="標楷體" w:hint="eastAsia"/>
                <w:color w:val="FF0000"/>
                <w:u w:val="single"/>
              </w:rPr>
              <w:t>5.</w:t>
            </w:r>
            <w:r w:rsidRPr="003066FD">
              <w:rPr>
                <w:rFonts w:ascii="標楷體" w:eastAsia="標楷體" w:hAnsi="標楷體" w:cs="標楷體" w:hint="eastAsia"/>
                <w:color w:val="FF0000"/>
                <w:u w:val="single"/>
              </w:rPr>
              <w:t>□關鍵基礎設施(或機關指定之設施)人員管制特別約定：</w:t>
            </w:r>
          </w:p>
          <w:p w:rsidR="003066FD" w:rsidRPr="003066FD" w:rsidRDefault="003066FD" w:rsidP="003066FD">
            <w:pPr>
              <w:ind w:leftChars="250" w:left="883" w:hangingChars="118" w:hanging="283"/>
              <w:jc w:val="both"/>
              <w:rPr>
                <w:rFonts w:ascii="標楷體" w:eastAsia="標楷體" w:hAnsi="標楷體" w:cs="標楷體"/>
                <w:color w:val="FF0000"/>
                <w:u w:val="single"/>
              </w:rPr>
            </w:pPr>
            <w:r>
              <w:rPr>
                <w:rFonts w:ascii="標楷體" w:eastAsia="標楷體" w:hAnsi="標楷體" w:cs="標楷體" w:hint="eastAsia"/>
                <w:color w:val="FF0000"/>
                <w:u w:val="single"/>
              </w:rPr>
              <w:t>(1)</w:t>
            </w:r>
            <w:r w:rsidRPr="003066FD">
              <w:rPr>
                <w:rFonts w:ascii="標楷體" w:eastAsia="標楷體" w:hAnsi="標楷體" w:cs="標楷體" w:hint="eastAsia"/>
                <w:color w:val="FF0000"/>
                <w:u w:val="single"/>
              </w:rPr>
              <w:t>本採購履約標的涉關鍵基礎設施(或機關指定之設施)，廠商及分包廠商之履約人員於進場或參與工作前，應提出3個月內核發之「警察刑事紀錄證明」（外國人應提出該國籍政府核發之類似文件，並經公證或認證。但申請入國簽證時，已備行為良好之證明文件者除外），或出具委託書由機關</w:t>
            </w:r>
            <w:r w:rsidRPr="003066FD">
              <w:rPr>
                <w:rFonts w:ascii="標楷體" w:eastAsia="標楷體" w:hAnsi="標楷體" w:cs="標楷體" w:hint="eastAsia"/>
                <w:color w:val="FF0000"/>
                <w:u w:val="single"/>
              </w:rPr>
              <w:lastRenderedPageBreak/>
              <w:t>代為申請；其證明內容應記載無犯罪紀錄，並經機關審核同意，始得進場或參與工作。屬臨時性進場者（例如送貨或預拌混凝土車司機及其隨車人員）得免提送上開證明文件，但應接受機關或監造單位人員全程陪同或監督管理。</w:t>
            </w:r>
          </w:p>
          <w:p w:rsidR="003066FD" w:rsidRPr="003066FD" w:rsidRDefault="003066FD" w:rsidP="003066FD">
            <w:pPr>
              <w:ind w:leftChars="250" w:left="883" w:hangingChars="118" w:hanging="283"/>
              <w:jc w:val="both"/>
              <w:rPr>
                <w:rFonts w:ascii="標楷體" w:eastAsia="標楷體" w:hAnsi="標楷體" w:cs="標楷體"/>
                <w:color w:val="FF0000"/>
                <w:u w:val="single"/>
              </w:rPr>
            </w:pPr>
            <w:r>
              <w:rPr>
                <w:rFonts w:ascii="標楷體" w:eastAsia="標楷體" w:hAnsi="標楷體" w:cs="標楷體" w:hint="eastAsia"/>
                <w:color w:val="FF0000"/>
                <w:u w:val="single"/>
              </w:rPr>
              <w:t>(</w:t>
            </w:r>
            <w:r w:rsidRPr="003066FD">
              <w:rPr>
                <w:rFonts w:ascii="標楷體" w:eastAsia="標楷體" w:hAnsi="標楷體" w:cs="標楷體" w:hint="eastAsia"/>
                <w:color w:val="FF0000"/>
                <w:u w:val="single"/>
              </w:rPr>
              <w:t>2</w:t>
            </w:r>
            <w:r>
              <w:rPr>
                <w:rFonts w:ascii="標楷體" w:eastAsia="標楷體" w:hAnsi="標楷體" w:cs="標楷體" w:hint="eastAsia"/>
                <w:color w:val="FF0000"/>
                <w:u w:val="single"/>
              </w:rPr>
              <w:t>)</w:t>
            </w:r>
            <w:r w:rsidRPr="003066FD">
              <w:rPr>
                <w:rFonts w:ascii="標楷體" w:eastAsia="標楷體" w:hAnsi="標楷體" w:cs="標楷體" w:hint="eastAsia"/>
                <w:color w:val="FF0000"/>
                <w:u w:val="single"/>
              </w:rPr>
              <w:t>廠商及分包廠商之履約人員執行工作，應接受機關或監造單位人員全程陪同或監督管理。</w:t>
            </w:r>
          </w:p>
          <w:p w:rsidR="003066FD" w:rsidRDefault="003066FD" w:rsidP="003066FD">
            <w:pPr>
              <w:ind w:leftChars="74" w:left="456" w:hangingChars="116" w:hanging="278"/>
              <w:jc w:val="both"/>
              <w:rPr>
                <w:rFonts w:ascii="標楷體" w:eastAsia="標楷體" w:hAnsi="標楷體" w:cs="標楷體"/>
              </w:rPr>
            </w:pPr>
            <w:r>
              <w:rPr>
                <w:rFonts w:ascii="標楷體" w:eastAsia="標楷體" w:hAnsi="標楷體" w:cs="標楷體"/>
              </w:rPr>
              <w:t>……</w:t>
            </w:r>
          </w:p>
          <w:p w:rsidR="00F80DEE" w:rsidRDefault="00F80DEE" w:rsidP="003066FD">
            <w:pPr>
              <w:ind w:leftChars="74" w:left="456" w:hangingChars="116" w:hanging="278"/>
              <w:jc w:val="both"/>
              <w:rPr>
                <w:rFonts w:ascii="標楷體" w:eastAsia="標楷體" w:hAnsi="標楷體" w:cs="標楷體"/>
              </w:rPr>
            </w:pPr>
            <w:r w:rsidRPr="00F80DEE">
              <w:rPr>
                <w:rFonts w:ascii="標楷體" w:eastAsia="標楷體" w:hAnsi="標楷體" w:cs="標楷體" w:hint="eastAsia"/>
              </w:rPr>
              <w:t>(十</w:t>
            </w:r>
            <w:r w:rsidR="00494A85">
              <w:rPr>
                <w:rFonts w:ascii="標楷體" w:eastAsia="標楷體" w:hAnsi="標楷體" w:cs="標楷體" w:hint="eastAsia"/>
              </w:rPr>
              <w:t>六</w:t>
            </w:r>
            <w:r w:rsidRPr="00F80DEE">
              <w:rPr>
                <w:rFonts w:ascii="標楷體" w:eastAsia="標楷體" w:hAnsi="標楷體" w:cs="標楷體" w:hint="eastAsia"/>
              </w:rPr>
              <w:t>)轉包及分包：</w:t>
            </w:r>
          </w:p>
          <w:p w:rsidR="00F80DEE" w:rsidRDefault="00F80DEE" w:rsidP="00F80DEE">
            <w:pPr>
              <w:ind w:leftChars="190" w:left="598" w:hangingChars="59" w:hanging="142"/>
              <w:jc w:val="both"/>
              <w:rPr>
                <w:rFonts w:ascii="標楷體" w:eastAsia="標楷體" w:hAnsi="標楷體" w:cs="標楷體"/>
              </w:rPr>
            </w:pPr>
            <w:r>
              <w:rPr>
                <w:rFonts w:ascii="標楷體" w:eastAsia="標楷體" w:hAnsi="標楷體" w:cs="標楷體"/>
              </w:rPr>
              <w:t>……</w:t>
            </w:r>
          </w:p>
          <w:p w:rsidR="00F80DEE" w:rsidRPr="00F80DEE" w:rsidRDefault="00F80DEE" w:rsidP="00F80DEE">
            <w:pPr>
              <w:ind w:leftChars="190" w:left="598" w:hangingChars="59" w:hanging="142"/>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7.</w:t>
            </w:r>
            <w:r>
              <w:rPr>
                <w:rFonts w:ascii="標楷體" w:eastAsia="標楷體" w:hAnsi="標楷體" w:cs="標楷體" w:hint="eastAsia"/>
                <w:color w:val="FF0000"/>
                <w:u w:val="single"/>
              </w:rPr>
              <w:t>廠商</w:t>
            </w:r>
            <w:r w:rsidR="007E7164" w:rsidRPr="007E7164">
              <w:rPr>
                <w:rFonts w:ascii="標楷體" w:eastAsia="標楷體" w:hAnsi="標楷體" w:cs="標楷體" w:hint="eastAsia"/>
                <w:color w:val="FF0000"/>
                <w:u w:val="single"/>
              </w:rPr>
              <w:t>應於下列分包部分開始作業前，將分包廠商名單</w:t>
            </w:r>
            <w:r w:rsidRPr="00F80DEE">
              <w:rPr>
                <w:rFonts w:ascii="標楷體" w:eastAsia="標楷體" w:hAnsi="標楷體" w:cs="標楷體" w:hint="eastAsia"/>
                <w:color w:val="FF0000"/>
                <w:u w:val="single"/>
              </w:rPr>
              <w:t>送機關備查</w:t>
            </w:r>
            <w:r>
              <w:rPr>
                <w:rFonts w:ascii="標楷體" w:eastAsia="標楷體" w:hAnsi="標楷體" w:cs="標楷體" w:hint="eastAsia"/>
                <w:color w:val="FF0000"/>
                <w:u w:val="single"/>
              </w:rPr>
              <w:t>（</w:t>
            </w:r>
            <w:r w:rsidRPr="00F80DEE">
              <w:rPr>
                <w:rFonts w:ascii="標楷體" w:eastAsia="標楷體" w:hAnsi="標楷體" w:cs="標楷體" w:hint="eastAsia"/>
                <w:color w:val="FF0000"/>
                <w:u w:val="single"/>
              </w:rPr>
              <w:t>由機關視個案情形於招標時載明；未載明者無)：</w:t>
            </w:r>
          </w:p>
          <w:p w:rsidR="00F80DEE" w:rsidRPr="00F80DEE" w:rsidRDefault="00F80DEE" w:rsidP="00F80DEE">
            <w:pPr>
              <w:ind w:leftChars="250" w:left="883" w:hangingChars="118" w:hanging="283"/>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(1)專業部分：＿＿＿。</w:t>
            </w:r>
          </w:p>
          <w:p w:rsidR="00F80DEE" w:rsidRPr="00F80DEE" w:rsidRDefault="00F80DEE" w:rsidP="00F80DEE">
            <w:pPr>
              <w:ind w:leftChars="250" w:left="883" w:hangingChars="118" w:hanging="283"/>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(2)達一定數量或金額之部分：＿＿＿。</w:t>
            </w:r>
          </w:p>
          <w:p w:rsidR="00F80DEE" w:rsidRDefault="00F80DEE" w:rsidP="00F80DEE">
            <w:pPr>
              <w:ind w:leftChars="250" w:left="883" w:hangingChars="118" w:hanging="283"/>
              <w:jc w:val="both"/>
              <w:rPr>
                <w:rFonts w:ascii="標楷體" w:eastAsia="標楷體" w:hAnsi="標楷體" w:cs="標楷體"/>
              </w:rPr>
            </w:pPr>
            <w:r w:rsidRPr="00F80DEE">
              <w:rPr>
                <w:rFonts w:ascii="標楷體" w:eastAsia="標楷體" w:hAnsi="標楷體" w:cs="標楷體" w:hint="eastAsia"/>
                <w:color w:val="FF0000"/>
                <w:u w:val="single"/>
              </w:rPr>
              <w:t>(3)進度落後達</w:t>
            </w:r>
            <w:r>
              <w:rPr>
                <w:rFonts w:ascii="標楷體" w:eastAsia="標楷體" w:hAnsi="標楷體" w:cs="標楷體" w:hint="eastAsia"/>
                <w:color w:val="FF0000"/>
                <w:u w:val="single"/>
              </w:rPr>
              <w:t>＿%</w:t>
            </w:r>
            <w:r w:rsidRPr="00F80DEE">
              <w:rPr>
                <w:rFonts w:ascii="標楷體" w:eastAsia="標楷體" w:hAnsi="標楷體" w:cs="標楷體" w:hint="eastAsia"/>
                <w:color w:val="FF0000"/>
                <w:u w:val="single"/>
              </w:rPr>
              <w:t>之部分：＿＿＿。</w:t>
            </w:r>
            <w:r>
              <w:rPr>
                <w:rFonts w:ascii="標楷體" w:eastAsia="標楷體" w:hAnsi="標楷體" w:cs="標楷體" w:hint="eastAsia"/>
                <w:color w:val="FF0000"/>
                <w:u w:val="single"/>
              </w:rPr>
              <w:t>(未載明</w:t>
            </w:r>
            <w:r w:rsidRPr="00F80DEE">
              <w:rPr>
                <w:rFonts w:ascii="標楷體" w:eastAsia="標楷體" w:hAnsi="標楷體" w:cs="標楷體" w:hint="eastAsia"/>
                <w:color w:val="FF0000"/>
                <w:u w:val="single"/>
              </w:rPr>
              <w:t>落後百分比</w:t>
            </w:r>
            <w:r>
              <w:rPr>
                <w:rFonts w:ascii="標楷體" w:eastAsia="標楷體" w:hAnsi="標楷體" w:cs="標楷體" w:hint="eastAsia"/>
                <w:color w:val="FF0000"/>
                <w:u w:val="single"/>
              </w:rPr>
              <w:t>者不適用</w:t>
            </w:r>
            <w:r w:rsidRPr="00F80DEE">
              <w:rPr>
                <w:rFonts w:ascii="標楷體" w:eastAsia="標楷體" w:hAnsi="標楷體" w:cs="標楷體" w:hint="eastAsia"/>
                <w:color w:val="FF0000"/>
                <w:u w:val="single"/>
              </w:rPr>
              <w:t>）</w:t>
            </w:r>
          </w:p>
          <w:p w:rsidR="00F80DEE" w:rsidRDefault="00F80DEE" w:rsidP="00F80DEE">
            <w:pPr>
              <w:ind w:leftChars="74" w:left="456" w:hangingChars="116" w:hanging="278"/>
              <w:jc w:val="both"/>
              <w:rPr>
                <w:rFonts w:ascii="標楷體" w:eastAsia="標楷體" w:hAnsi="標楷體" w:cs="標楷體"/>
              </w:rPr>
            </w:pPr>
            <w:r>
              <w:rPr>
                <w:rFonts w:ascii="標楷體" w:eastAsia="標楷體" w:hAnsi="標楷體" w:cs="標楷體"/>
              </w:rPr>
              <w:t>……</w:t>
            </w:r>
          </w:p>
          <w:p w:rsidR="00AA689A" w:rsidRDefault="00AA689A" w:rsidP="00F80DEE">
            <w:pPr>
              <w:ind w:leftChars="74" w:left="456" w:hangingChars="116" w:hanging="278"/>
              <w:jc w:val="both"/>
              <w:rPr>
                <w:rFonts w:ascii="標楷體" w:eastAsia="標楷體" w:hAnsi="標楷體" w:cs="標楷體"/>
              </w:rPr>
            </w:pPr>
          </w:p>
          <w:p w:rsidR="00283BAE" w:rsidRDefault="00283BAE" w:rsidP="00F80DEE">
            <w:pPr>
              <w:ind w:leftChars="74" w:left="456" w:hangingChars="116" w:hanging="278"/>
              <w:jc w:val="both"/>
              <w:rPr>
                <w:rFonts w:ascii="標楷體" w:eastAsia="標楷體" w:hAnsi="標楷體" w:cs="標楷體" w:hint="eastAsia"/>
              </w:rPr>
            </w:pPr>
          </w:p>
          <w:p w:rsidR="00B74503" w:rsidRDefault="00B74503" w:rsidP="00F80DEE">
            <w:pPr>
              <w:ind w:leftChars="74" w:left="456" w:hangingChars="116" w:hanging="278"/>
              <w:jc w:val="both"/>
              <w:rPr>
                <w:rFonts w:ascii="標楷體" w:eastAsia="標楷體" w:hAnsi="標楷體" w:cs="標楷體"/>
              </w:rPr>
            </w:pPr>
          </w:p>
          <w:p w:rsidR="00173A6A" w:rsidRPr="00173A6A" w:rsidRDefault="00173A6A" w:rsidP="00F80DEE">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173A6A">
              <w:rPr>
                <w:rFonts w:ascii="標楷體" w:eastAsia="標楷體" w:hAnsi="標楷體" w:cs="標楷體" w:hint="eastAsia"/>
              </w:rPr>
              <w:t>廿</w:t>
            </w:r>
            <w:r w:rsidR="00494A85">
              <w:rPr>
                <w:rFonts w:ascii="標楷體" w:eastAsia="標楷體" w:hAnsi="標楷體" w:cs="標楷體" w:hint="eastAsia"/>
              </w:rPr>
              <w:t>九</w:t>
            </w:r>
            <w:r w:rsidRPr="00173A6A">
              <w:rPr>
                <w:rFonts w:ascii="標楷體" w:eastAsia="標楷體" w:hAnsi="標楷體" w:cs="標楷體" w:hint="eastAsia"/>
              </w:rPr>
              <w:t>)本工程使用預拌混凝土之情形如下：（由機關於招標時載明）</w:t>
            </w:r>
          </w:p>
          <w:p w:rsidR="00173A6A" w:rsidRDefault="00173A6A" w:rsidP="00173A6A">
            <w:pPr>
              <w:ind w:leftChars="190" w:left="598" w:hangingChars="59" w:hanging="142"/>
              <w:jc w:val="both"/>
              <w:rPr>
                <w:rFonts w:ascii="標楷體" w:eastAsia="標楷體" w:hAnsi="標楷體" w:cs="標楷體"/>
              </w:rPr>
            </w:pPr>
            <w:r w:rsidRPr="00173A6A">
              <w:rPr>
                <w:rFonts w:ascii="標楷體" w:eastAsia="標楷體" w:hAnsi="標楷體" w:cs="標楷體" w:hint="eastAsia"/>
              </w:rPr>
              <w:lastRenderedPageBreak/>
              <w:t>□廠商使用之預拌混凝土，應</w:t>
            </w:r>
            <w:r w:rsidR="00494A85">
              <w:rPr>
                <w:rFonts w:ascii="標楷體" w:eastAsia="標楷體" w:hAnsi="標楷體" w:cs="標楷體" w:hint="eastAsia"/>
              </w:rPr>
              <w:t>為</w:t>
            </w:r>
            <w:r>
              <w:rPr>
                <w:rFonts w:ascii="標楷體" w:eastAsia="標楷體" w:hAnsi="標楷體" w:cs="標楷體" w:hint="eastAsia"/>
                <w:color w:val="FF0000"/>
                <w:u w:val="single"/>
              </w:rPr>
              <w:t>依法核准登記</w:t>
            </w:r>
            <w:r w:rsidRPr="00173A6A">
              <w:rPr>
                <w:rFonts w:ascii="標楷體" w:eastAsia="標楷體" w:hAnsi="標楷體" w:cs="標楷體" w:hint="eastAsia"/>
              </w:rPr>
              <w:t>之預拌混凝土廠供應。</w:t>
            </w:r>
          </w:p>
          <w:p w:rsidR="00173A6A" w:rsidRPr="00976BDE" w:rsidRDefault="00173A6A" w:rsidP="004A389B">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lastRenderedPageBreak/>
              <w:t>第</w:t>
            </w:r>
            <w:r>
              <w:rPr>
                <w:rFonts w:ascii="標楷體" w:eastAsia="標楷體" w:hAnsi="標楷體" w:hint="eastAsia"/>
                <w:b/>
              </w:rPr>
              <w:t>9</w:t>
            </w:r>
            <w:r w:rsidRPr="00976BDE">
              <w:rPr>
                <w:rFonts w:ascii="標楷體" w:eastAsia="標楷體" w:hAnsi="標楷體" w:hint="eastAsia"/>
                <w:b/>
              </w:rPr>
              <w:t xml:space="preserve">條　</w:t>
            </w:r>
            <w:r w:rsidR="00494A85">
              <w:rPr>
                <w:rFonts w:ascii="標楷體" w:eastAsia="標楷體" w:hAnsi="標楷體" w:hint="eastAsia"/>
                <w:b/>
              </w:rPr>
              <w:t>履約</w:t>
            </w:r>
            <w:r>
              <w:rPr>
                <w:rFonts w:ascii="標楷體" w:eastAsia="標楷體" w:hAnsi="標楷體" w:hint="eastAsia"/>
                <w:b/>
              </w:rPr>
              <w:t>管理</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3066FD" w:rsidRDefault="003066FD" w:rsidP="0028314F">
            <w:pPr>
              <w:ind w:leftChars="74" w:left="456" w:hangingChars="116" w:hanging="278"/>
              <w:jc w:val="both"/>
              <w:rPr>
                <w:rFonts w:ascii="標楷體" w:eastAsia="標楷體" w:hAnsi="標楷體" w:cs="標楷體"/>
              </w:rPr>
            </w:pPr>
            <w:r w:rsidRPr="003066FD">
              <w:rPr>
                <w:rFonts w:ascii="標楷體" w:eastAsia="標楷體" w:hAnsi="標楷體" w:cs="標楷體" w:hint="eastAsia"/>
              </w:rPr>
              <w:t>(七)工地管理：</w:t>
            </w:r>
          </w:p>
          <w:p w:rsidR="003066FD" w:rsidRDefault="003066FD" w:rsidP="003066FD">
            <w:pPr>
              <w:ind w:leftChars="190" w:left="598" w:hangingChars="59" w:hanging="142"/>
              <w:jc w:val="both"/>
              <w:rPr>
                <w:rFonts w:ascii="標楷體" w:eastAsia="標楷體" w:hAnsi="標楷體" w:cs="標楷體"/>
              </w:rPr>
            </w:pPr>
            <w:r>
              <w:rPr>
                <w:rFonts w:ascii="標楷體" w:eastAsia="標楷體" w:hAnsi="標楷體" w:cs="標楷體"/>
              </w:rPr>
              <w:t>……</w:t>
            </w:r>
          </w:p>
          <w:p w:rsidR="003066FD" w:rsidRDefault="003066FD"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3C746B" w:rsidRDefault="003C746B"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r w:rsidRPr="00F80DEE">
              <w:rPr>
                <w:rFonts w:ascii="標楷體" w:eastAsia="標楷體" w:hAnsi="標楷體" w:cs="標楷體" w:hint="eastAsia"/>
              </w:rPr>
              <w:t>(十</w:t>
            </w:r>
            <w:r w:rsidR="00494A85">
              <w:rPr>
                <w:rFonts w:ascii="標楷體" w:eastAsia="標楷體" w:hAnsi="標楷體" w:cs="標楷體" w:hint="eastAsia"/>
              </w:rPr>
              <w:t>六</w:t>
            </w:r>
            <w:r w:rsidRPr="00F80DEE">
              <w:rPr>
                <w:rFonts w:ascii="標楷體" w:eastAsia="標楷體" w:hAnsi="標楷體" w:cs="標楷體" w:hint="eastAsia"/>
              </w:rPr>
              <w:t>)轉包及分包：</w:t>
            </w:r>
          </w:p>
          <w:p w:rsidR="00F80DEE" w:rsidRDefault="00F80DEE" w:rsidP="00F80DEE">
            <w:pPr>
              <w:ind w:leftChars="190" w:left="598" w:hangingChars="59" w:hanging="142"/>
              <w:jc w:val="both"/>
              <w:rPr>
                <w:rFonts w:ascii="標楷體" w:eastAsia="標楷體" w:hAnsi="標楷體" w:cs="標楷體"/>
              </w:rPr>
            </w:pPr>
            <w:r>
              <w:rPr>
                <w:rFonts w:ascii="標楷體" w:eastAsia="標楷體" w:hAnsi="標楷體" w:cs="標楷體"/>
              </w:rPr>
              <w:t>……</w:t>
            </w: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AA689A" w:rsidRDefault="00AA689A" w:rsidP="0028314F">
            <w:pPr>
              <w:ind w:leftChars="74" w:left="456" w:hangingChars="116" w:hanging="278"/>
              <w:jc w:val="both"/>
              <w:rPr>
                <w:rFonts w:ascii="標楷體" w:eastAsia="標楷體" w:hAnsi="標楷體" w:cs="標楷體"/>
              </w:rPr>
            </w:pPr>
          </w:p>
          <w:p w:rsidR="00283BAE" w:rsidRDefault="00283BAE" w:rsidP="0028314F">
            <w:pPr>
              <w:ind w:leftChars="74" w:left="456" w:hangingChars="116" w:hanging="278"/>
              <w:jc w:val="both"/>
              <w:rPr>
                <w:rFonts w:ascii="標楷體" w:eastAsia="標楷體" w:hAnsi="標楷體" w:cs="標楷體" w:hint="eastAsia"/>
              </w:rPr>
            </w:pPr>
          </w:p>
          <w:p w:rsidR="00B74503" w:rsidRPr="00283BAE" w:rsidRDefault="00B74503" w:rsidP="0028314F">
            <w:pPr>
              <w:ind w:leftChars="74" w:left="456" w:hangingChars="116" w:hanging="278"/>
              <w:jc w:val="both"/>
              <w:rPr>
                <w:rFonts w:ascii="標楷體" w:eastAsia="標楷體" w:hAnsi="標楷體" w:cs="標楷體"/>
              </w:rPr>
            </w:pPr>
          </w:p>
          <w:p w:rsidR="00B67146" w:rsidRDefault="00B67146" w:rsidP="0028314F">
            <w:pPr>
              <w:ind w:leftChars="74" w:left="456" w:hangingChars="116" w:hanging="278"/>
              <w:jc w:val="both"/>
              <w:rPr>
                <w:rFonts w:ascii="標楷體" w:eastAsia="標楷體" w:hAnsi="標楷體" w:cs="標楷體"/>
              </w:rPr>
            </w:pPr>
          </w:p>
          <w:p w:rsidR="00173A6A" w:rsidRP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173A6A">
              <w:rPr>
                <w:rFonts w:ascii="標楷體" w:eastAsia="標楷體" w:hAnsi="標楷體" w:cs="標楷體" w:hint="eastAsia"/>
              </w:rPr>
              <w:t>廿</w:t>
            </w:r>
            <w:r w:rsidR="00494A85">
              <w:rPr>
                <w:rFonts w:ascii="標楷體" w:eastAsia="標楷體" w:hAnsi="標楷體" w:cs="標楷體" w:hint="eastAsia"/>
              </w:rPr>
              <w:t>九</w:t>
            </w:r>
            <w:r w:rsidRPr="00173A6A">
              <w:rPr>
                <w:rFonts w:ascii="標楷體" w:eastAsia="標楷體" w:hAnsi="標楷體" w:cs="標楷體" w:hint="eastAsia"/>
              </w:rPr>
              <w:t>)本工程使用預拌混凝土之情形如下：（由機關於招標時載明）</w:t>
            </w:r>
          </w:p>
          <w:p w:rsidR="00173A6A" w:rsidRDefault="00173A6A" w:rsidP="0028314F">
            <w:pPr>
              <w:ind w:leftChars="190" w:left="598" w:hangingChars="59" w:hanging="142"/>
              <w:jc w:val="both"/>
              <w:rPr>
                <w:rFonts w:ascii="標楷體" w:eastAsia="標楷體" w:hAnsi="標楷體" w:cs="標楷體"/>
              </w:rPr>
            </w:pPr>
            <w:r w:rsidRPr="00173A6A">
              <w:rPr>
                <w:rFonts w:ascii="標楷體" w:eastAsia="標楷體" w:hAnsi="標楷體" w:cs="標楷體" w:hint="eastAsia"/>
              </w:rPr>
              <w:lastRenderedPageBreak/>
              <w:t>□廠商使用之預拌混凝土，應為「領有工廠登記證」之預拌混凝土廠供應。</w:t>
            </w:r>
          </w:p>
          <w:p w:rsidR="00173A6A" w:rsidRPr="00976BDE" w:rsidRDefault="00173A6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C11D25">
            <w:pPr>
              <w:wordWrap w:val="0"/>
              <w:jc w:val="both"/>
              <w:rPr>
                <w:rFonts w:ascii="標楷體" w:eastAsia="標楷體" w:hAnsi="標楷體"/>
                <w:color w:val="0000FF"/>
                <w:kern w:val="0"/>
              </w:rPr>
            </w:pPr>
          </w:p>
          <w:p w:rsidR="00173A6A" w:rsidRDefault="00173A6A" w:rsidP="00C11D25">
            <w:pPr>
              <w:wordWrap w:val="0"/>
              <w:jc w:val="both"/>
              <w:rPr>
                <w:rFonts w:ascii="標楷體" w:eastAsia="標楷體" w:hAnsi="標楷體"/>
                <w:color w:val="0000FF"/>
                <w:kern w:val="0"/>
              </w:rPr>
            </w:pPr>
          </w:p>
          <w:p w:rsidR="00F80DEE" w:rsidRDefault="00F80DEE" w:rsidP="00C11D25">
            <w:pPr>
              <w:wordWrap w:val="0"/>
              <w:jc w:val="both"/>
              <w:rPr>
                <w:rFonts w:ascii="標楷體" w:eastAsia="標楷體" w:hAnsi="標楷體"/>
                <w:color w:val="0000FF"/>
                <w:kern w:val="0"/>
              </w:rPr>
            </w:pPr>
          </w:p>
          <w:p w:rsidR="00F80DEE" w:rsidRDefault="00F80DEE" w:rsidP="00C11D25">
            <w:pPr>
              <w:wordWrap w:val="0"/>
              <w:jc w:val="both"/>
              <w:rPr>
                <w:rFonts w:ascii="標楷體" w:eastAsia="標楷體" w:hAnsi="標楷體"/>
                <w:color w:val="0000FF"/>
                <w:kern w:val="0"/>
              </w:rPr>
            </w:pPr>
          </w:p>
          <w:p w:rsidR="00940877" w:rsidRDefault="00940877" w:rsidP="007E7164">
            <w:pPr>
              <w:pStyle w:val="af0"/>
              <w:numPr>
                <w:ilvl w:val="0"/>
                <w:numId w:val="8"/>
              </w:numPr>
              <w:wordWrap w:val="0"/>
              <w:ind w:leftChars="0"/>
              <w:jc w:val="both"/>
              <w:rPr>
                <w:rFonts w:ascii="標楷體" w:eastAsia="標楷體" w:hAnsi="標楷體"/>
                <w:color w:val="0000FF"/>
                <w:spacing w:val="-4"/>
                <w:kern w:val="0"/>
              </w:rPr>
            </w:pPr>
            <w:r w:rsidRPr="005A3F67">
              <w:rPr>
                <w:rFonts w:ascii="標楷體" w:eastAsia="標楷體" w:hAnsi="標楷體" w:hint="eastAsia"/>
                <w:color w:val="0000FF"/>
                <w:spacing w:val="-4"/>
                <w:kern w:val="0"/>
              </w:rPr>
              <w:t>增訂第</w:t>
            </w:r>
            <w:r>
              <w:rPr>
                <w:rFonts w:ascii="標楷體" w:eastAsia="標楷體" w:hAnsi="標楷體" w:hint="eastAsia"/>
                <w:color w:val="0000FF"/>
                <w:spacing w:val="-4"/>
                <w:kern w:val="0"/>
              </w:rPr>
              <w:t>7</w:t>
            </w:r>
            <w:r w:rsidRPr="005A3F67">
              <w:rPr>
                <w:rFonts w:ascii="標楷體" w:eastAsia="標楷體" w:hAnsi="標楷體" w:hint="eastAsia"/>
                <w:color w:val="0000FF"/>
                <w:spacing w:val="-4"/>
                <w:kern w:val="0"/>
              </w:rPr>
              <w:t>款第</w:t>
            </w:r>
            <w:r>
              <w:rPr>
                <w:rFonts w:ascii="標楷體" w:eastAsia="標楷體" w:hAnsi="標楷體" w:hint="eastAsia"/>
                <w:color w:val="0000FF"/>
                <w:spacing w:val="-4"/>
                <w:kern w:val="0"/>
              </w:rPr>
              <w:t>5</w:t>
            </w:r>
            <w:r w:rsidRPr="005A3F67">
              <w:rPr>
                <w:rFonts w:ascii="標楷體" w:eastAsia="標楷體" w:hAnsi="標楷體" w:hint="eastAsia"/>
                <w:color w:val="0000FF"/>
                <w:spacing w:val="-4"/>
                <w:kern w:val="0"/>
              </w:rPr>
              <w:t>目</w:t>
            </w:r>
            <w:r>
              <w:rPr>
                <w:rFonts w:ascii="標楷體" w:eastAsia="標楷體" w:hAnsi="標楷體" w:hint="eastAsia"/>
                <w:color w:val="0000FF"/>
                <w:spacing w:val="-4"/>
                <w:kern w:val="0"/>
              </w:rPr>
              <w:t>選項</w:t>
            </w:r>
            <w:r w:rsidRPr="005A3F67">
              <w:rPr>
                <w:rFonts w:ascii="標楷體" w:eastAsia="標楷體" w:hAnsi="標楷體" w:hint="eastAsia"/>
                <w:color w:val="0000FF"/>
                <w:spacing w:val="-4"/>
                <w:kern w:val="0"/>
              </w:rPr>
              <w:t>，</w:t>
            </w:r>
            <w:r>
              <w:rPr>
                <w:rFonts w:ascii="標楷體" w:eastAsia="標楷體" w:hAnsi="標楷體" w:hint="eastAsia"/>
                <w:color w:val="0000FF"/>
                <w:spacing w:val="-4"/>
                <w:kern w:val="0"/>
              </w:rPr>
              <w:t>參照「工程採購契約範本」附錄2第2.7點增訂。</w:t>
            </w: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Default="00940877" w:rsidP="00940877">
            <w:pPr>
              <w:wordWrap w:val="0"/>
              <w:jc w:val="both"/>
              <w:rPr>
                <w:rFonts w:ascii="標楷體" w:eastAsia="標楷體" w:hAnsi="標楷體"/>
                <w:color w:val="0000FF"/>
                <w:spacing w:val="-4"/>
                <w:kern w:val="0"/>
              </w:rPr>
            </w:pPr>
          </w:p>
          <w:p w:rsidR="00940877" w:rsidRPr="00940877" w:rsidRDefault="00940877" w:rsidP="00940877">
            <w:pPr>
              <w:wordWrap w:val="0"/>
              <w:jc w:val="both"/>
              <w:rPr>
                <w:rFonts w:ascii="標楷體" w:eastAsia="標楷體" w:hAnsi="標楷體"/>
                <w:color w:val="0000FF"/>
                <w:spacing w:val="-4"/>
                <w:kern w:val="0"/>
              </w:rPr>
            </w:pPr>
          </w:p>
          <w:p w:rsidR="00F80DEE" w:rsidRPr="00B74503" w:rsidRDefault="00F80DEE" w:rsidP="007E7164">
            <w:pPr>
              <w:pStyle w:val="af0"/>
              <w:numPr>
                <w:ilvl w:val="0"/>
                <w:numId w:val="8"/>
              </w:numPr>
              <w:wordWrap w:val="0"/>
              <w:ind w:leftChars="0"/>
              <w:jc w:val="both"/>
              <w:rPr>
                <w:rFonts w:ascii="標楷體" w:eastAsia="標楷體" w:hAnsi="標楷體"/>
                <w:color w:val="0000FF"/>
                <w:spacing w:val="-2"/>
                <w:kern w:val="0"/>
              </w:rPr>
            </w:pPr>
            <w:r w:rsidRPr="00B74503">
              <w:rPr>
                <w:rFonts w:ascii="標楷體" w:eastAsia="標楷體" w:hAnsi="標楷體" w:hint="eastAsia"/>
                <w:color w:val="0000FF"/>
                <w:spacing w:val="-2"/>
                <w:kern w:val="0"/>
              </w:rPr>
              <w:t>增訂第1</w:t>
            </w:r>
            <w:r w:rsidR="00494A85" w:rsidRPr="00B74503">
              <w:rPr>
                <w:rFonts w:ascii="標楷體" w:eastAsia="標楷體" w:hAnsi="標楷體" w:hint="eastAsia"/>
                <w:color w:val="0000FF"/>
                <w:spacing w:val="-2"/>
                <w:kern w:val="0"/>
              </w:rPr>
              <w:t>6</w:t>
            </w:r>
            <w:r w:rsidRPr="00B74503">
              <w:rPr>
                <w:rFonts w:ascii="標楷體" w:eastAsia="標楷體" w:hAnsi="標楷體" w:hint="eastAsia"/>
                <w:color w:val="0000FF"/>
                <w:spacing w:val="-2"/>
                <w:kern w:val="0"/>
              </w:rPr>
              <w:t>款第7目，</w:t>
            </w:r>
            <w:r w:rsidR="00E51CB6" w:rsidRPr="00B74503">
              <w:rPr>
                <w:rFonts w:ascii="標楷體" w:eastAsia="標楷體" w:hAnsi="標楷體" w:hint="eastAsia"/>
                <w:color w:val="0000FF"/>
                <w:spacing w:val="-2"/>
                <w:kern w:val="0"/>
              </w:rPr>
              <w:t>考量機關未能掌握分包廠商名單或未進行資格檢核，易生管制及執行疏漏，爰依政府採購法施行細則第89條規定，載明得標廠商應將</w:t>
            </w:r>
            <w:r w:rsidR="00B67146" w:rsidRPr="00B74503">
              <w:rPr>
                <w:rFonts w:ascii="標楷體" w:eastAsia="標楷體" w:hAnsi="標楷體" w:hint="eastAsia"/>
                <w:color w:val="0000FF"/>
                <w:spacing w:val="-2"/>
                <w:kern w:val="0"/>
              </w:rPr>
              <w:t>(1)</w:t>
            </w:r>
            <w:r w:rsidR="00E51CB6" w:rsidRPr="00B74503">
              <w:rPr>
                <w:rFonts w:ascii="標楷體" w:eastAsia="標楷體" w:hAnsi="標楷體" w:hint="eastAsia"/>
                <w:color w:val="0000FF"/>
                <w:spacing w:val="-2"/>
                <w:kern w:val="0"/>
              </w:rPr>
              <w:t>專業部分或</w:t>
            </w:r>
            <w:r w:rsidR="00B67146" w:rsidRPr="00B74503">
              <w:rPr>
                <w:rFonts w:ascii="標楷體" w:eastAsia="標楷體" w:hAnsi="標楷體" w:hint="eastAsia"/>
                <w:color w:val="0000FF"/>
                <w:spacing w:val="-2"/>
                <w:kern w:val="0"/>
              </w:rPr>
              <w:t>(2)</w:t>
            </w:r>
            <w:r w:rsidR="00E51CB6" w:rsidRPr="00B74503">
              <w:rPr>
                <w:rFonts w:ascii="標楷體" w:eastAsia="標楷體" w:hAnsi="標楷體" w:hint="eastAsia"/>
                <w:color w:val="0000FF"/>
                <w:spacing w:val="-2"/>
                <w:kern w:val="0"/>
              </w:rPr>
              <w:t>達一定數量或金額</w:t>
            </w:r>
            <w:r w:rsidR="00B67146" w:rsidRPr="00B74503">
              <w:rPr>
                <w:rFonts w:ascii="標楷體" w:eastAsia="標楷體" w:hAnsi="標楷體" w:hint="eastAsia"/>
                <w:color w:val="0000FF"/>
                <w:spacing w:val="-2"/>
                <w:kern w:val="0"/>
              </w:rPr>
              <w:t>部分</w:t>
            </w:r>
            <w:r w:rsidR="00E51CB6" w:rsidRPr="00B74503">
              <w:rPr>
                <w:rFonts w:ascii="標楷體" w:eastAsia="標楷體" w:hAnsi="標楷體" w:hint="eastAsia"/>
                <w:color w:val="0000FF"/>
                <w:spacing w:val="-2"/>
                <w:kern w:val="0"/>
              </w:rPr>
              <w:t>之分包廠商名單送機關備查；另</w:t>
            </w:r>
            <w:r w:rsidR="00D64E4C" w:rsidRPr="00B74503">
              <w:rPr>
                <w:rFonts w:ascii="標楷體" w:eastAsia="標楷體" w:hAnsi="標楷體" w:hint="eastAsia"/>
                <w:color w:val="0000FF"/>
                <w:spacing w:val="-2"/>
                <w:kern w:val="0"/>
              </w:rPr>
              <w:t>載明</w:t>
            </w:r>
            <w:r w:rsidR="00B67146" w:rsidRPr="00B74503">
              <w:rPr>
                <w:rFonts w:ascii="標楷體" w:eastAsia="標楷體" w:hAnsi="標楷體" w:hint="eastAsia"/>
                <w:color w:val="0000FF"/>
                <w:spacing w:val="-2"/>
                <w:kern w:val="0"/>
              </w:rPr>
              <w:t>於(3)之部分，</w:t>
            </w:r>
            <w:r w:rsidR="00D64E4C" w:rsidRPr="00B74503">
              <w:rPr>
                <w:rFonts w:ascii="標楷體" w:eastAsia="標楷體" w:hAnsi="標楷體" w:hint="eastAsia"/>
                <w:color w:val="0000FF"/>
                <w:spacing w:val="-2"/>
                <w:kern w:val="0"/>
              </w:rPr>
              <w:t>倘</w:t>
            </w:r>
            <w:r w:rsidR="00E51CB6" w:rsidRPr="00B74503">
              <w:rPr>
                <w:rFonts w:ascii="標楷體" w:eastAsia="標楷體" w:hAnsi="標楷體" w:hint="eastAsia"/>
                <w:color w:val="0000FF"/>
                <w:spacing w:val="-2"/>
                <w:kern w:val="0"/>
              </w:rPr>
              <w:t>進度落後達一定程度，廠商</w:t>
            </w:r>
            <w:r w:rsidR="00B67146" w:rsidRPr="00B74503">
              <w:rPr>
                <w:rFonts w:ascii="標楷體" w:eastAsia="標楷體" w:hAnsi="標楷體" w:hint="eastAsia"/>
                <w:color w:val="0000FF"/>
                <w:spacing w:val="-2"/>
                <w:kern w:val="0"/>
              </w:rPr>
              <w:t>應</w:t>
            </w:r>
            <w:r w:rsidR="00E51CB6" w:rsidRPr="00B74503">
              <w:rPr>
                <w:rFonts w:ascii="標楷體" w:eastAsia="標楷體" w:hAnsi="標楷體" w:hint="eastAsia"/>
                <w:color w:val="0000FF"/>
                <w:spacing w:val="-2"/>
                <w:kern w:val="0"/>
              </w:rPr>
              <w:t>將分包廠商名單送機關備查。</w:t>
            </w:r>
          </w:p>
          <w:p w:rsidR="00173A6A" w:rsidRPr="00976BDE" w:rsidRDefault="00173A6A" w:rsidP="007E7164">
            <w:pPr>
              <w:pStyle w:val="af0"/>
              <w:numPr>
                <w:ilvl w:val="0"/>
                <w:numId w:val="8"/>
              </w:numPr>
              <w:wordWrap w:val="0"/>
              <w:ind w:leftChars="0"/>
              <w:jc w:val="both"/>
              <w:rPr>
                <w:rFonts w:ascii="標楷體" w:eastAsia="標楷體" w:hAnsi="標楷體"/>
                <w:color w:val="0000FF"/>
                <w:kern w:val="0"/>
              </w:rPr>
            </w:pPr>
            <w:r w:rsidRPr="00B74503">
              <w:rPr>
                <w:rFonts w:ascii="標楷體" w:eastAsia="標楷體" w:hAnsi="標楷體" w:hint="eastAsia"/>
                <w:color w:val="0000FF"/>
                <w:spacing w:val="-2"/>
                <w:kern w:val="0"/>
              </w:rPr>
              <w:t>第2</w:t>
            </w:r>
            <w:r w:rsidR="00940877" w:rsidRPr="00B74503">
              <w:rPr>
                <w:rFonts w:ascii="標楷體" w:eastAsia="標楷體" w:hAnsi="標楷體" w:hint="eastAsia"/>
                <w:color w:val="0000FF"/>
                <w:spacing w:val="-2"/>
                <w:kern w:val="0"/>
              </w:rPr>
              <w:t>9</w:t>
            </w:r>
            <w:r w:rsidRPr="00B74503">
              <w:rPr>
                <w:rFonts w:ascii="標楷體" w:eastAsia="標楷體" w:hAnsi="標楷體" w:hint="eastAsia"/>
                <w:color w:val="0000FF"/>
                <w:spacing w:val="-2"/>
                <w:kern w:val="0"/>
              </w:rPr>
              <w:t>款第1選項，工廠管理輔導法所定工廠登記制度已簡化</w:t>
            </w:r>
            <w:r w:rsidRPr="00B74503">
              <w:rPr>
                <w:rFonts w:ascii="標楷體" w:eastAsia="標楷體" w:hAnsi="標楷體" w:hint="eastAsia"/>
                <w:color w:val="0000FF"/>
                <w:spacing w:val="-2"/>
                <w:kern w:val="0"/>
              </w:rPr>
              <w:lastRenderedPageBreak/>
              <w:t>為「登記不發證」，且該法尚有特定工廠登記、臨時工廠登記等類別，為避免工程執行疑義，爰予修正。</w:t>
            </w:r>
          </w:p>
        </w:tc>
      </w:tr>
      <w:tr w:rsidR="006827E8" w:rsidRPr="00976BDE" w:rsidTr="00255428">
        <w:tc>
          <w:tcPr>
            <w:tcW w:w="5457" w:type="dxa"/>
            <w:tcBorders>
              <w:top w:val="single" w:sz="4" w:space="0" w:color="auto"/>
              <w:left w:val="single" w:sz="4" w:space="0" w:color="auto"/>
              <w:bottom w:val="single" w:sz="4" w:space="0" w:color="auto"/>
              <w:right w:val="single" w:sz="4" w:space="0" w:color="auto"/>
            </w:tcBorders>
            <w:shd w:val="clear" w:color="auto" w:fill="auto"/>
          </w:tcPr>
          <w:p w:rsidR="006827E8" w:rsidRDefault="006827E8" w:rsidP="00255428">
            <w:pPr>
              <w:jc w:val="both"/>
              <w:rPr>
                <w:rFonts w:ascii="標楷體" w:eastAsia="標楷體" w:hAnsi="標楷體"/>
                <w:b/>
              </w:rPr>
            </w:pPr>
            <w:r w:rsidRPr="00D557AA">
              <w:rPr>
                <w:rFonts w:ascii="標楷體" w:eastAsia="標楷體" w:hAnsi="標楷體" w:hint="eastAsia"/>
                <w:b/>
              </w:rPr>
              <w:lastRenderedPageBreak/>
              <w:t>第13條　保險</w:t>
            </w:r>
          </w:p>
          <w:p w:rsidR="006827E8" w:rsidRDefault="006827E8" w:rsidP="00255428">
            <w:pPr>
              <w:ind w:leftChars="74" w:left="456" w:hangingChars="116" w:hanging="278"/>
              <w:jc w:val="both"/>
              <w:rPr>
                <w:rFonts w:ascii="標楷體" w:eastAsia="標楷體" w:hAnsi="標楷體" w:cs="標楷體"/>
              </w:rPr>
            </w:pPr>
            <w:r>
              <w:rPr>
                <w:rFonts w:ascii="標楷體" w:eastAsia="標楷體" w:hAnsi="標楷體" w:cs="標楷體"/>
              </w:rPr>
              <w:t>……</w:t>
            </w:r>
          </w:p>
          <w:p w:rsidR="006827E8" w:rsidRDefault="006827E8" w:rsidP="00255428">
            <w:pPr>
              <w:ind w:leftChars="74" w:left="456" w:hangingChars="116" w:hanging="278"/>
              <w:jc w:val="both"/>
              <w:rPr>
                <w:rFonts w:ascii="標楷體" w:eastAsia="標楷體" w:hAnsi="標楷體" w:cs="標楷體"/>
              </w:rPr>
            </w:pPr>
            <w:r w:rsidRPr="00D557AA">
              <w:rPr>
                <w:rFonts w:ascii="標楷體" w:eastAsia="標楷體" w:hAnsi="標楷體" w:cs="標楷體" w:hint="eastAsia"/>
              </w:rPr>
              <w:t>(十)廠商應依中華民國法規為其員工及車輛投保勞工保險、</w:t>
            </w:r>
            <w:r w:rsidRPr="00D557AA">
              <w:rPr>
                <w:rFonts w:ascii="標楷體" w:eastAsia="標楷體" w:hAnsi="標楷體" w:cs="標楷體" w:hint="eastAsia"/>
                <w:color w:val="FF0000"/>
                <w:u w:val="single"/>
              </w:rPr>
              <w:t>就業保險、</w:t>
            </w:r>
            <w:r>
              <w:rPr>
                <w:rFonts w:ascii="標楷體" w:eastAsia="標楷體" w:hAnsi="標楷體" w:cs="標楷體" w:hint="eastAsia"/>
                <w:color w:val="FF0000"/>
                <w:u w:val="single"/>
              </w:rPr>
              <w:t>勞工職業災害保險、</w:t>
            </w:r>
            <w:r w:rsidRPr="00D557AA">
              <w:rPr>
                <w:rFonts w:ascii="標楷體" w:eastAsia="標楷體" w:hAnsi="標楷體" w:cs="標楷體" w:hint="eastAsia"/>
              </w:rPr>
              <w:t>全民健康保險及汽機車第三人責任險。廠商並應為其屬勞工保險條例</w:t>
            </w:r>
            <w:r w:rsidRPr="00D557AA">
              <w:rPr>
                <w:rFonts w:ascii="標楷體" w:eastAsia="標楷體" w:hAnsi="標楷體" w:cs="標楷體" w:hint="eastAsia"/>
                <w:color w:val="FF0000"/>
                <w:u w:val="single"/>
              </w:rPr>
              <w:t>、勞工職業災害保險及保護法</w:t>
            </w:r>
            <w:r w:rsidRPr="00D557AA">
              <w:rPr>
                <w:rFonts w:ascii="標楷體" w:eastAsia="標楷體" w:hAnsi="標楷體" w:cs="標楷體" w:hint="eastAsia"/>
              </w:rPr>
              <w:t>所定應參加或得參加勞工保險</w:t>
            </w:r>
            <w:r w:rsidRPr="00D557AA">
              <w:rPr>
                <w:rFonts w:ascii="標楷體" w:eastAsia="標楷體" w:hAnsi="標楷體" w:cs="標楷體" w:hint="eastAsia"/>
                <w:color w:val="FF0000"/>
                <w:u w:val="single"/>
              </w:rPr>
              <w:t>、</w:t>
            </w:r>
            <w:r>
              <w:rPr>
                <w:rFonts w:ascii="標楷體" w:eastAsia="標楷體" w:hAnsi="標楷體" w:cs="標楷體" w:hint="eastAsia"/>
                <w:color w:val="FF0000"/>
                <w:u w:val="single"/>
              </w:rPr>
              <w:t>勞工職業災害保險</w:t>
            </w:r>
            <w:r w:rsidRPr="00D557AA">
              <w:rPr>
                <w:rFonts w:ascii="標楷體" w:eastAsia="標楷體" w:hAnsi="標楷體" w:cs="標楷體" w:hint="eastAsia"/>
              </w:rPr>
              <w:t>對象之員工投保；其員工非屬前開對象者，始得以其他商業保險代之。</w:t>
            </w:r>
          </w:p>
          <w:p w:rsidR="006827E8" w:rsidRPr="00976BDE" w:rsidRDefault="006827E8" w:rsidP="00255428">
            <w:pPr>
              <w:ind w:leftChars="74" w:left="456" w:hangingChars="116" w:hanging="278"/>
              <w:jc w:val="both"/>
              <w:rPr>
                <w:rFonts w:ascii="標楷體" w:eastAsia="標楷體" w:hAnsi="標楷體"/>
                <w:b/>
              </w:rPr>
            </w:pPr>
            <w:r>
              <w:rPr>
                <w:rFonts w:ascii="標楷體" w:eastAsia="標楷體" w:hAnsi="標楷體" w:cs="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6827E8" w:rsidRDefault="006827E8" w:rsidP="00255428">
            <w:pPr>
              <w:jc w:val="both"/>
              <w:rPr>
                <w:rFonts w:ascii="標楷體" w:eastAsia="標楷體" w:hAnsi="標楷體"/>
                <w:b/>
              </w:rPr>
            </w:pPr>
            <w:r w:rsidRPr="00D557AA">
              <w:rPr>
                <w:rFonts w:ascii="標楷體" w:eastAsia="標楷體" w:hAnsi="標楷體" w:hint="eastAsia"/>
                <w:b/>
              </w:rPr>
              <w:t>第13條　保險</w:t>
            </w:r>
          </w:p>
          <w:p w:rsidR="006827E8" w:rsidRDefault="006827E8" w:rsidP="00255428">
            <w:pPr>
              <w:ind w:leftChars="74" w:left="456" w:hangingChars="116" w:hanging="278"/>
              <w:jc w:val="both"/>
              <w:rPr>
                <w:rFonts w:ascii="標楷體" w:eastAsia="標楷體" w:hAnsi="標楷體" w:cs="標楷體"/>
              </w:rPr>
            </w:pPr>
            <w:r>
              <w:rPr>
                <w:rFonts w:ascii="標楷體" w:eastAsia="標楷體" w:hAnsi="標楷體" w:cs="標楷體"/>
              </w:rPr>
              <w:t>……</w:t>
            </w:r>
          </w:p>
          <w:p w:rsidR="006827E8" w:rsidRDefault="006827E8" w:rsidP="00255428">
            <w:pPr>
              <w:ind w:leftChars="74" w:left="456" w:hangingChars="116" w:hanging="278"/>
              <w:jc w:val="both"/>
              <w:rPr>
                <w:rFonts w:ascii="標楷體" w:eastAsia="標楷體" w:hAnsi="標楷體" w:cs="標楷體"/>
              </w:rPr>
            </w:pPr>
            <w:r w:rsidRPr="00D557AA">
              <w:rPr>
                <w:rFonts w:ascii="標楷體" w:eastAsia="標楷體" w:hAnsi="標楷體" w:cs="標楷體" w:hint="eastAsia"/>
              </w:rPr>
              <w:t>(十)廠</w:t>
            </w:r>
            <w:r w:rsidRPr="006827E8">
              <w:rPr>
                <w:rFonts w:ascii="標楷體" w:eastAsia="標楷體" w:hAnsi="標楷體" w:cs="標楷體" w:hint="eastAsia"/>
              </w:rPr>
              <w:t>商應依中華民國法規為其員工及車輛投保勞工保險、全民健康保險及汽機車第三人責任險。廠商並應為其屬勞工保險條例所定應參加或得參加勞工保險(含僅參加職業災害保險)對象之員工投保；其員工非屬前開對象者，始得以其他商業保險代之</w:t>
            </w:r>
            <w:r w:rsidRPr="00D557AA">
              <w:rPr>
                <w:rFonts w:ascii="標楷體" w:eastAsia="標楷體" w:hAnsi="標楷體" w:cs="標楷體" w:hint="eastAsia"/>
              </w:rPr>
              <w:t>。</w:t>
            </w:r>
          </w:p>
          <w:p w:rsidR="006827E8" w:rsidRPr="00976BDE" w:rsidRDefault="006827E8" w:rsidP="00255428">
            <w:pPr>
              <w:ind w:leftChars="74" w:left="456" w:hangingChars="116" w:hanging="278"/>
              <w:jc w:val="both"/>
              <w:rPr>
                <w:rFonts w:ascii="標楷體" w:eastAsia="標楷體" w:hAnsi="標楷體"/>
                <w:b/>
              </w:rPr>
            </w:pPr>
            <w:r>
              <w:rPr>
                <w:rFonts w:ascii="標楷體" w:eastAsia="標楷體" w:hAnsi="標楷體" w:cs="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6827E8" w:rsidRDefault="006827E8" w:rsidP="00255428">
            <w:pPr>
              <w:wordWrap w:val="0"/>
              <w:jc w:val="both"/>
              <w:rPr>
                <w:rFonts w:ascii="標楷體" w:eastAsia="標楷體" w:hAnsi="標楷體"/>
                <w:color w:val="0000FF"/>
                <w:kern w:val="0"/>
              </w:rPr>
            </w:pPr>
          </w:p>
          <w:p w:rsidR="006827E8" w:rsidRDefault="006827E8" w:rsidP="00255428">
            <w:pPr>
              <w:wordWrap w:val="0"/>
              <w:jc w:val="both"/>
              <w:rPr>
                <w:rFonts w:ascii="標楷體" w:eastAsia="標楷體" w:hAnsi="標楷體"/>
                <w:color w:val="0000FF"/>
                <w:kern w:val="0"/>
              </w:rPr>
            </w:pPr>
          </w:p>
          <w:p w:rsidR="006827E8" w:rsidRPr="00976BDE" w:rsidRDefault="006827E8" w:rsidP="00255428">
            <w:pPr>
              <w:jc w:val="both"/>
              <w:rPr>
                <w:rFonts w:ascii="標楷體" w:eastAsia="標楷體" w:hAnsi="標楷體"/>
                <w:color w:val="0000FF"/>
                <w:kern w:val="0"/>
              </w:rPr>
            </w:pPr>
            <w:r>
              <w:rPr>
                <w:rFonts w:ascii="標楷體" w:eastAsia="標楷體" w:hAnsi="標楷體" w:hint="eastAsia"/>
                <w:color w:val="0000FF"/>
                <w:kern w:val="0"/>
              </w:rPr>
              <w:t>第10款，因應</w:t>
            </w:r>
            <w:r w:rsidRPr="003A48EA">
              <w:rPr>
                <w:rFonts w:ascii="標楷體" w:eastAsia="標楷體" w:hAnsi="標楷體" w:hint="eastAsia"/>
                <w:color w:val="0000FF"/>
                <w:kern w:val="0"/>
              </w:rPr>
              <w:t>勞工職業災害保險及保護法</w:t>
            </w:r>
            <w:r>
              <w:rPr>
                <w:rFonts w:ascii="標楷體" w:eastAsia="標楷體" w:hAnsi="標楷體" w:hint="eastAsia"/>
                <w:color w:val="0000FF"/>
                <w:kern w:val="0"/>
              </w:rPr>
              <w:t>(下稱災保法)定於111年5月1日施行，並參考勞動部勞工保險局111年</w:t>
            </w:r>
            <w:r w:rsidRPr="00B9228B">
              <w:rPr>
                <w:rFonts w:ascii="標楷體" w:eastAsia="標楷體" w:hAnsi="標楷體" w:hint="eastAsia"/>
                <w:color w:val="0000FF"/>
                <w:kern w:val="0"/>
              </w:rPr>
              <w:t>3月7日保納新字第11160051190號</w:t>
            </w:r>
            <w:r>
              <w:rPr>
                <w:rFonts w:ascii="標楷體" w:eastAsia="標楷體" w:hAnsi="標楷體" w:hint="eastAsia"/>
                <w:color w:val="0000FF"/>
                <w:kern w:val="0"/>
              </w:rPr>
              <w:t>函建議修正。</w:t>
            </w:r>
          </w:p>
        </w:tc>
      </w:tr>
      <w:tr w:rsidR="00173A6A"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14</w:t>
            </w:r>
            <w:r w:rsidRPr="00976BDE">
              <w:rPr>
                <w:rFonts w:ascii="標楷體" w:eastAsia="標楷體" w:hAnsi="標楷體" w:hint="eastAsia"/>
                <w:b/>
              </w:rPr>
              <w:t>條　保證金</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hint="eastAsia"/>
              </w:rPr>
              <w:t>(七)</w:t>
            </w:r>
            <w:r w:rsidRPr="004A389B">
              <w:rPr>
                <w:rFonts w:ascii="標楷體" w:eastAsia="標楷體" w:hAnsi="標楷體" w:cs="標楷體" w:hint="eastAsia"/>
              </w:rPr>
              <w:t>廠商未依契約</w:t>
            </w:r>
            <w:r w:rsidR="00255FBB">
              <w:rPr>
                <w:rFonts w:ascii="標楷體" w:eastAsia="標楷體" w:hAnsi="標楷體" w:cs="標楷體" w:hint="eastAsia"/>
                <w:color w:val="FF0000"/>
                <w:u w:val="single"/>
              </w:rPr>
              <w:t>約</w:t>
            </w:r>
            <w:r w:rsidRPr="004A389B">
              <w:rPr>
                <w:rFonts w:ascii="標楷體" w:eastAsia="標楷體" w:hAnsi="標楷體" w:cs="標楷體" w:hint="eastAsia"/>
              </w:rPr>
              <w:t>定履約或契約</w:t>
            </w:r>
            <w:r w:rsidR="004F1F18">
              <w:rPr>
                <w:rFonts w:ascii="標楷體" w:eastAsia="標楷體" w:hAnsi="標楷體" w:cs="標楷體" w:hint="eastAsia"/>
              </w:rPr>
              <w:t>經</w:t>
            </w:r>
            <w:r w:rsidRPr="004A389B">
              <w:rPr>
                <w:rFonts w:ascii="標楷體" w:eastAsia="標楷體" w:hAnsi="標楷體" w:cs="標楷體" w:hint="eastAsia"/>
              </w:rPr>
              <w:t>終止或解除者，機關得就預付款還款保證尚未遞減之部分加計年息＿%（由機關於招標時合理訂定，如未填寫，則依機關撥付預付款當日中華郵政股份有限公司牌告一年期郵政定期儲金機動利率）之利息</w:t>
            </w:r>
            <w:r w:rsidR="004F1F18" w:rsidRPr="00B74503">
              <w:rPr>
                <w:rFonts w:ascii="標楷體" w:eastAsia="標楷體" w:hAnsi="標楷體" w:cs="標楷體" w:hint="eastAsia"/>
                <w:color w:val="FF0000"/>
                <w:u w:val="single"/>
              </w:rPr>
              <w:t>（於非可歸責廠商之事由之情形，免加計利息）</w:t>
            </w:r>
            <w:r w:rsidRPr="004A389B">
              <w:rPr>
                <w:rFonts w:ascii="標楷體" w:eastAsia="標楷體" w:hAnsi="標楷體" w:cs="標楷體" w:hint="eastAsia"/>
              </w:rPr>
              <w:t>，隨時要求返還或折抵機關尚待支付廠商之價金。</w:t>
            </w:r>
          </w:p>
          <w:p w:rsidR="00173A6A" w:rsidRPr="00976BDE" w:rsidRDefault="00173A6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14</w:t>
            </w:r>
            <w:r w:rsidRPr="00976BDE">
              <w:rPr>
                <w:rFonts w:ascii="標楷體" w:eastAsia="標楷體" w:hAnsi="標楷體" w:hint="eastAsia"/>
                <w:b/>
              </w:rPr>
              <w:t>條　保證金</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hint="eastAsia"/>
              </w:rPr>
              <w:t>(七)</w:t>
            </w:r>
            <w:r w:rsidRPr="004A389B">
              <w:rPr>
                <w:rFonts w:ascii="標楷體" w:eastAsia="標楷體" w:hAnsi="標楷體" w:cs="標楷體" w:hint="eastAsia"/>
              </w:rPr>
              <w:t>廠商未依契約規定履約或契約</w:t>
            </w:r>
            <w:r w:rsidR="000D493C" w:rsidRPr="000D493C">
              <w:rPr>
                <w:rFonts w:ascii="標楷體" w:eastAsia="標楷體" w:hAnsi="標楷體" w:cs="標楷體" w:hint="eastAsia"/>
              </w:rPr>
              <w:t>經</w:t>
            </w:r>
            <w:r w:rsidRPr="004A389B">
              <w:rPr>
                <w:rFonts w:ascii="標楷體" w:eastAsia="標楷體" w:hAnsi="標楷體" w:cs="標楷體" w:hint="eastAsia"/>
              </w:rPr>
              <w:t>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173A6A" w:rsidRPr="00976BDE" w:rsidRDefault="00173A6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wordWrap w:val="0"/>
              <w:jc w:val="both"/>
              <w:rPr>
                <w:rFonts w:ascii="標楷體" w:eastAsia="標楷體" w:hAnsi="標楷體"/>
                <w:color w:val="0000FF"/>
                <w:kern w:val="0"/>
              </w:rPr>
            </w:pPr>
          </w:p>
          <w:p w:rsidR="00173A6A" w:rsidRPr="00976BDE" w:rsidRDefault="00173A6A" w:rsidP="0028314F">
            <w:pPr>
              <w:wordWrap w:val="0"/>
              <w:jc w:val="both"/>
              <w:rPr>
                <w:rFonts w:ascii="標楷體" w:eastAsia="標楷體" w:hAnsi="標楷體"/>
                <w:color w:val="0000FF"/>
                <w:kern w:val="0"/>
              </w:rPr>
            </w:pPr>
          </w:p>
          <w:p w:rsidR="00173A6A" w:rsidRPr="00976BDE" w:rsidRDefault="00173A6A" w:rsidP="0028314F">
            <w:pPr>
              <w:wordWrap w:val="0"/>
              <w:jc w:val="both"/>
              <w:rPr>
                <w:rFonts w:ascii="標楷體" w:eastAsia="標楷體" w:hAnsi="標楷體"/>
                <w:color w:val="0000FF"/>
                <w:kern w:val="0"/>
              </w:rPr>
            </w:pPr>
            <w:r w:rsidRPr="00976BDE">
              <w:rPr>
                <w:rFonts w:ascii="標楷體" w:eastAsia="標楷體" w:hAnsi="標楷體" w:hint="eastAsia"/>
                <w:color w:val="0000FF"/>
                <w:kern w:val="0"/>
              </w:rPr>
              <w:t>第</w:t>
            </w:r>
            <w:r>
              <w:rPr>
                <w:rFonts w:ascii="標楷體" w:eastAsia="標楷體" w:hAnsi="標楷體" w:hint="eastAsia"/>
                <w:color w:val="0000FF"/>
                <w:kern w:val="0"/>
              </w:rPr>
              <w:t>7</w:t>
            </w:r>
            <w:r w:rsidRPr="00976BDE">
              <w:rPr>
                <w:rFonts w:ascii="標楷體" w:eastAsia="標楷體" w:hAnsi="標楷體" w:hint="eastAsia"/>
                <w:color w:val="0000FF"/>
                <w:kern w:val="0"/>
              </w:rPr>
              <w:t>款，</w:t>
            </w:r>
            <w:r>
              <w:rPr>
                <w:rFonts w:ascii="標楷體" w:eastAsia="標楷體" w:hAnsi="標楷體" w:hint="eastAsia"/>
                <w:color w:val="0000FF"/>
                <w:kern w:val="0"/>
              </w:rPr>
              <w:t>就預付款尚未遞減部分加計利息要求返還，</w:t>
            </w:r>
            <w:r w:rsidR="004F1F18" w:rsidRPr="009C4E76">
              <w:rPr>
                <w:rFonts w:ascii="標楷體" w:eastAsia="標楷體" w:hAnsi="標楷體" w:hint="eastAsia"/>
                <w:color w:val="0000FF"/>
                <w:kern w:val="0"/>
                <w:highlight w:val="yellow"/>
              </w:rPr>
              <w:t>其加計利息部分</w:t>
            </w:r>
            <w:r>
              <w:rPr>
                <w:rFonts w:ascii="標楷體" w:eastAsia="標楷體" w:hAnsi="標楷體" w:hint="eastAsia"/>
                <w:color w:val="0000FF"/>
                <w:kern w:val="0"/>
              </w:rPr>
              <w:t>宜以可歸責廠商之事由為限，爰酌修文字避免誤解。</w:t>
            </w:r>
          </w:p>
        </w:tc>
      </w:tr>
      <w:tr w:rsidR="00CD59DB"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CD59DB" w:rsidRPr="00976BDE" w:rsidRDefault="00CD59DB" w:rsidP="0028314F">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w:t>
            </w:r>
            <w:r>
              <w:rPr>
                <w:rFonts w:ascii="標楷體" w:eastAsia="標楷體" w:hAnsi="標楷體" w:hint="eastAsia"/>
                <w:b/>
              </w:rPr>
              <w:t>5</w:t>
            </w:r>
            <w:r w:rsidRPr="00976BDE">
              <w:rPr>
                <w:rFonts w:ascii="標楷體" w:eastAsia="標楷體" w:hAnsi="標楷體" w:hint="eastAsia"/>
                <w:b/>
              </w:rPr>
              <w:t xml:space="preserve">條　</w:t>
            </w:r>
            <w:r>
              <w:rPr>
                <w:rFonts w:ascii="標楷體" w:eastAsia="標楷體" w:hAnsi="標楷體" w:hint="eastAsia"/>
                <w:b/>
              </w:rPr>
              <w:t>驗收</w:t>
            </w:r>
          </w:p>
          <w:p w:rsidR="00CD59DB"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CD59DB" w:rsidRPr="00C62262"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hint="eastAsia"/>
              </w:rPr>
              <w:t>(二)</w:t>
            </w:r>
            <w:r w:rsidRPr="00C62262">
              <w:rPr>
                <w:rFonts w:ascii="標楷體" w:eastAsia="標楷體" w:hAnsi="標楷體" w:cs="標楷體" w:hint="eastAsia"/>
              </w:rPr>
              <w:t>驗收程序</w:t>
            </w:r>
            <w:r w:rsidR="00494A85">
              <w:rPr>
                <w:rFonts w:ascii="標楷體" w:eastAsia="標楷體" w:hAnsi="標楷體" w:cs="標楷體" w:hint="eastAsia"/>
              </w:rPr>
              <w:t>（</w:t>
            </w:r>
            <w:r w:rsidR="00494A85" w:rsidRPr="00494A85">
              <w:rPr>
                <w:rFonts w:ascii="標楷體" w:eastAsia="標楷體" w:hAnsi="標楷體" w:cs="標楷體" w:hint="eastAsia"/>
              </w:rPr>
              <w:t>由機關擇需要者於招標時載明</w:t>
            </w:r>
            <w:r w:rsidR="00494A85">
              <w:rPr>
                <w:rFonts w:ascii="標楷體" w:eastAsia="標楷體" w:hAnsi="標楷體" w:cs="標楷體" w:hint="eastAsia"/>
              </w:rPr>
              <w:t>）</w:t>
            </w:r>
            <w:r w:rsidRPr="00C62262">
              <w:rPr>
                <w:rFonts w:ascii="標楷體" w:eastAsia="標楷體" w:hAnsi="標楷體" w:cs="標楷體" w:hint="eastAsia"/>
              </w:rPr>
              <w:t>：</w:t>
            </w:r>
          </w:p>
          <w:p w:rsidR="00CD59DB" w:rsidRDefault="00E81EAD" w:rsidP="0028314F">
            <w:pPr>
              <w:ind w:leftChars="190" w:left="598" w:hangingChars="59" w:hanging="142"/>
              <w:jc w:val="both"/>
              <w:rPr>
                <w:rFonts w:ascii="標楷體" w:eastAsia="標楷體" w:hAnsi="標楷體" w:cs="標楷體"/>
              </w:rPr>
            </w:pPr>
            <w:r w:rsidRPr="00E81EAD">
              <w:rPr>
                <w:rFonts w:ascii="標楷體" w:eastAsia="標楷體" w:hAnsi="標楷體" w:cs="標楷體" w:hint="eastAsia"/>
              </w:rPr>
              <w:t>□廠商應於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Pr="00C62262">
              <w:rPr>
                <w:rFonts w:ascii="標楷體" w:eastAsia="標楷體" w:hAnsi="標楷體" w:cs="標楷體" w:hint="eastAsia"/>
              </w:rPr>
              <w:t>。</w:t>
            </w:r>
            <w:r w:rsidR="00CD59DB" w:rsidRPr="00173A6A">
              <w:rPr>
                <w:rFonts w:ascii="標楷體" w:eastAsia="標楷體" w:hAnsi="標楷體" w:cs="標楷體" w:hint="eastAsia"/>
                <w:color w:val="FF0000"/>
                <w:u w:val="single"/>
              </w:rPr>
              <w:t>除契約另有約定外，</w:t>
            </w:r>
            <w:r w:rsidR="00CD59DB">
              <w:rPr>
                <w:rFonts w:ascii="標楷體" w:eastAsia="標楷體" w:hAnsi="標楷體" w:cs="標楷體" w:hint="eastAsia"/>
                <w:color w:val="FF0000"/>
                <w:u w:val="single"/>
              </w:rPr>
              <w:t>廠商應於竣工後7日內提送</w:t>
            </w:r>
            <w:r w:rsidR="00CD59DB" w:rsidRPr="00173A6A">
              <w:rPr>
                <w:rFonts w:ascii="標楷體" w:eastAsia="標楷體" w:hAnsi="標楷體" w:cs="標楷體" w:hint="eastAsia"/>
                <w:color w:val="FF0000"/>
                <w:u w:val="single"/>
              </w:rPr>
              <w:t>工程竣工圖表</w:t>
            </w:r>
            <w:r>
              <w:rPr>
                <w:rFonts w:ascii="標楷體" w:eastAsia="標楷體" w:hAnsi="標楷體" w:cs="標楷體" w:hint="eastAsia"/>
                <w:color w:val="FF0000"/>
                <w:u w:val="single"/>
              </w:rPr>
              <w:t>。</w:t>
            </w:r>
          </w:p>
          <w:p w:rsidR="00CD59DB" w:rsidRDefault="00CD59DB" w:rsidP="0028314F">
            <w:pPr>
              <w:ind w:leftChars="74" w:left="456" w:hangingChars="116" w:hanging="278"/>
              <w:jc w:val="both"/>
              <w:rPr>
                <w:rFonts w:ascii="標楷體" w:eastAsia="標楷體" w:hAnsi="標楷體"/>
              </w:rPr>
            </w:pPr>
            <w:r w:rsidRPr="00976BDE">
              <w:rPr>
                <w:rFonts w:ascii="標楷體" w:eastAsia="標楷體" w:hAnsi="標楷體"/>
              </w:rPr>
              <w:t>……</w:t>
            </w:r>
          </w:p>
          <w:p w:rsidR="006827E8" w:rsidRDefault="006827E8" w:rsidP="006827E8">
            <w:pPr>
              <w:ind w:leftChars="74" w:left="456" w:hangingChars="116" w:hanging="278"/>
              <w:jc w:val="both"/>
              <w:rPr>
                <w:rFonts w:ascii="標楷體" w:eastAsia="標楷體" w:hAnsi="標楷體"/>
                <w:color w:val="FF0000"/>
                <w:u w:val="single"/>
              </w:rPr>
            </w:pPr>
            <w:r w:rsidRPr="00190CFF">
              <w:rPr>
                <w:rFonts w:ascii="標楷體" w:eastAsia="標楷體" w:hAnsi="標楷體" w:hint="eastAsia"/>
                <w:color w:val="FF0000"/>
                <w:u w:val="single"/>
              </w:rPr>
              <w:t>(十三)廠商履行本契約涉及工程會訂定之「公共工程施工廠商履約情形計分要點」所載加減分事項者，應配合機關</w:t>
            </w:r>
            <w:r w:rsidR="004F1F18">
              <w:rPr>
                <w:rFonts w:ascii="標楷體" w:eastAsia="標楷體" w:hAnsi="標楷體" w:hint="eastAsia"/>
                <w:color w:val="FF0000"/>
                <w:u w:val="single"/>
              </w:rPr>
              <w:t>要</w:t>
            </w:r>
            <w:r w:rsidRPr="00190CFF">
              <w:rPr>
                <w:rFonts w:ascii="標楷體" w:eastAsia="標楷體" w:hAnsi="標楷體" w:hint="eastAsia"/>
                <w:color w:val="FF0000"/>
                <w:u w:val="single"/>
              </w:rPr>
              <w:t>求提供相關履約事證，機關應將廠商履約相關事實登錄於工程會「公共工程標案管理系統」，並於驗收完成後據以辦理計分作業。廠商提供事證未完整者，機關仍得本於事實予以登錄</w:t>
            </w:r>
            <w:r>
              <w:rPr>
                <w:rFonts w:ascii="標楷體" w:eastAsia="標楷體" w:hAnsi="標楷體" w:hint="eastAsia"/>
                <w:color w:val="FF0000"/>
                <w:u w:val="single"/>
              </w:rPr>
              <w:t>。</w:t>
            </w:r>
          </w:p>
          <w:p w:rsidR="006827E8" w:rsidRDefault="006827E8" w:rsidP="006827E8">
            <w:pPr>
              <w:ind w:leftChars="189" w:left="454" w:firstLineChars="1" w:firstLine="2"/>
              <w:jc w:val="both"/>
              <w:rPr>
                <w:rFonts w:ascii="標楷體" w:eastAsia="標楷體" w:hAnsi="標楷體" w:hint="eastAsia"/>
                <w:color w:val="FF0000"/>
                <w:u w:val="single"/>
              </w:rPr>
            </w:pPr>
            <w:r w:rsidRPr="00190CFF">
              <w:rPr>
                <w:rFonts w:ascii="標楷體" w:eastAsia="標楷體" w:hAnsi="標楷體" w:hint="eastAsia"/>
                <w:color w:val="FF0000"/>
                <w:u w:val="single"/>
              </w:rPr>
              <w:t>驗收完成後，廠商應於收到機關書面通知之計分結果後，確實檢視各項計分內容及結果，是否與實際履約情形相符。</w:t>
            </w:r>
          </w:p>
          <w:p w:rsidR="00586EC1" w:rsidRPr="00976BDE" w:rsidRDefault="00586EC1" w:rsidP="006827E8">
            <w:pPr>
              <w:ind w:leftChars="189" w:left="454" w:firstLineChars="1" w:firstLine="2"/>
              <w:jc w:val="both"/>
              <w:rPr>
                <w:rFonts w:ascii="標楷體" w:eastAsia="標楷體" w:hAnsi="標楷體"/>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CD59DB" w:rsidRPr="00976BDE" w:rsidRDefault="00CD59DB" w:rsidP="0028314F">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1</w:t>
            </w:r>
            <w:r>
              <w:rPr>
                <w:rFonts w:ascii="標楷體" w:eastAsia="標楷體" w:hAnsi="標楷體" w:hint="eastAsia"/>
                <w:b/>
              </w:rPr>
              <w:t>5</w:t>
            </w:r>
            <w:r w:rsidRPr="00976BDE">
              <w:rPr>
                <w:rFonts w:ascii="標楷體" w:eastAsia="標楷體" w:hAnsi="標楷體" w:hint="eastAsia"/>
                <w:b/>
              </w:rPr>
              <w:t xml:space="preserve">條　</w:t>
            </w:r>
            <w:r>
              <w:rPr>
                <w:rFonts w:ascii="標楷體" w:eastAsia="標楷體" w:hAnsi="標楷體" w:hint="eastAsia"/>
                <w:b/>
              </w:rPr>
              <w:t>驗收</w:t>
            </w:r>
          </w:p>
          <w:p w:rsidR="00CD59DB"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CD59DB" w:rsidRPr="00C62262" w:rsidRDefault="00CD59DB" w:rsidP="0028314F">
            <w:pPr>
              <w:ind w:leftChars="74" w:left="456" w:hangingChars="116" w:hanging="278"/>
              <w:jc w:val="both"/>
              <w:rPr>
                <w:rFonts w:ascii="標楷體" w:eastAsia="標楷體" w:hAnsi="標楷體" w:cs="標楷體"/>
              </w:rPr>
            </w:pPr>
            <w:r>
              <w:rPr>
                <w:rFonts w:ascii="標楷體" w:eastAsia="標楷體" w:hAnsi="標楷體" w:cs="標楷體" w:hint="eastAsia"/>
              </w:rPr>
              <w:t>(二)</w:t>
            </w:r>
            <w:r w:rsidRPr="00C62262">
              <w:rPr>
                <w:rFonts w:ascii="標楷體" w:eastAsia="標楷體" w:hAnsi="標楷體" w:cs="標楷體" w:hint="eastAsia"/>
              </w:rPr>
              <w:t>驗收程序</w:t>
            </w:r>
            <w:r w:rsidR="00494A85" w:rsidRPr="00494A85">
              <w:rPr>
                <w:rFonts w:ascii="標楷體" w:eastAsia="標楷體" w:hAnsi="標楷體" w:cs="標楷體" w:hint="eastAsia"/>
              </w:rPr>
              <w:t>（由機關擇需要者於招標時載明）</w:t>
            </w:r>
            <w:r w:rsidRPr="00C62262">
              <w:rPr>
                <w:rFonts w:ascii="標楷體" w:eastAsia="標楷體" w:hAnsi="標楷體" w:cs="標楷體" w:hint="eastAsia"/>
              </w:rPr>
              <w:t>：</w:t>
            </w:r>
          </w:p>
          <w:p w:rsidR="00CD59DB" w:rsidRDefault="00E81EAD" w:rsidP="0028314F">
            <w:pPr>
              <w:ind w:leftChars="190" w:left="598" w:hangingChars="59" w:hanging="142"/>
              <w:jc w:val="both"/>
              <w:rPr>
                <w:rFonts w:ascii="標楷體" w:eastAsia="標楷體" w:hAnsi="標楷體" w:cs="標楷體"/>
              </w:rPr>
            </w:pPr>
            <w:r w:rsidRPr="00E81EAD">
              <w:rPr>
                <w:rFonts w:ascii="標楷體" w:eastAsia="標楷體" w:hAnsi="標楷體" w:cs="標楷體" w:hint="eastAsia"/>
              </w:rPr>
              <w:t>□廠商應於履約標的預定竣工日前或竣工當日，將竣工日期書面通知監造單位/工程司及機關</w:t>
            </w:r>
            <w:r w:rsidRPr="00E81EAD">
              <w:rPr>
                <w:rFonts w:ascii="標楷體" w:eastAsia="標楷體" w:hAnsi="標楷體" w:cs="標楷體" w:hint="eastAsia"/>
                <w:color w:val="FF0000"/>
                <w:u w:val="single"/>
              </w:rPr>
              <w:t>，除契約另有約定外，該通知須檢附工程竣工圖表</w:t>
            </w:r>
            <w:r w:rsidRPr="00E81EAD">
              <w:rPr>
                <w:rFonts w:ascii="標楷體" w:eastAsia="標楷體" w:hAnsi="標楷體" w:cs="標楷體" w:hint="eastAsia"/>
              </w:rPr>
              <w:t>。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00CD59DB" w:rsidRPr="00C62262">
              <w:rPr>
                <w:rFonts w:ascii="標楷體" w:eastAsia="標楷體" w:hAnsi="標楷體" w:cs="標楷體" w:hint="eastAsia"/>
              </w:rPr>
              <w:t>。</w:t>
            </w:r>
          </w:p>
          <w:p w:rsidR="00CD59DB" w:rsidRPr="00976BDE" w:rsidRDefault="00CD59DB"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CD59DB" w:rsidRDefault="00CD59DB" w:rsidP="0028314F">
            <w:pPr>
              <w:wordWrap w:val="0"/>
              <w:jc w:val="both"/>
              <w:rPr>
                <w:rFonts w:ascii="標楷體" w:eastAsia="標楷體" w:hAnsi="標楷體"/>
                <w:color w:val="0000FF"/>
                <w:kern w:val="0"/>
              </w:rPr>
            </w:pPr>
          </w:p>
          <w:p w:rsidR="00CD59DB" w:rsidRDefault="00CD59DB" w:rsidP="0028314F">
            <w:pPr>
              <w:wordWrap w:val="0"/>
              <w:jc w:val="both"/>
              <w:rPr>
                <w:rFonts w:ascii="標楷體" w:eastAsia="標楷體" w:hAnsi="標楷體"/>
                <w:color w:val="0000FF"/>
                <w:kern w:val="0"/>
              </w:rPr>
            </w:pPr>
          </w:p>
          <w:p w:rsidR="00CD59DB" w:rsidRDefault="00CD59DB" w:rsidP="0028314F">
            <w:pPr>
              <w:wordWrap w:val="0"/>
              <w:jc w:val="both"/>
              <w:rPr>
                <w:rFonts w:ascii="標楷體" w:eastAsia="標楷體" w:hAnsi="標楷體"/>
                <w:color w:val="0000FF"/>
                <w:kern w:val="0"/>
              </w:rPr>
            </w:pPr>
          </w:p>
          <w:p w:rsidR="00CD59DB" w:rsidRDefault="00CD59DB" w:rsidP="006827E8">
            <w:pPr>
              <w:pStyle w:val="af0"/>
              <w:numPr>
                <w:ilvl w:val="0"/>
                <w:numId w:val="9"/>
              </w:numPr>
              <w:wordWrap w:val="0"/>
              <w:ind w:leftChars="0"/>
              <w:jc w:val="both"/>
              <w:rPr>
                <w:rFonts w:ascii="標楷體" w:eastAsia="標楷體" w:hAnsi="標楷體"/>
                <w:color w:val="0000FF"/>
                <w:kern w:val="0"/>
              </w:rPr>
            </w:pPr>
            <w:r>
              <w:rPr>
                <w:rFonts w:ascii="標楷體" w:eastAsia="標楷體" w:hAnsi="標楷體" w:hint="eastAsia"/>
                <w:color w:val="0000FF"/>
                <w:kern w:val="0"/>
              </w:rPr>
              <w:t>第2款第1</w:t>
            </w:r>
            <w:r w:rsidR="00E81EAD">
              <w:rPr>
                <w:rFonts w:ascii="標楷體" w:eastAsia="標楷體" w:hAnsi="標楷體" w:hint="eastAsia"/>
                <w:color w:val="0000FF"/>
                <w:kern w:val="0"/>
              </w:rPr>
              <w:t>選項</w:t>
            </w:r>
            <w:r>
              <w:rPr>
                <w:rFonts w:ascii="標楷體" w:eastAsia="標楷體" w:hAnsi="標楷體" w:hint="eastAsia"/>
                <w:color w:val="0000FF"/>
                <w:kern w:val="0"/>
              </w:rPr>
              <w:t>，</w:t>
            </w:r>
            <w:r w:rsidRPr="00173A6A">
              <w:rPr>
                <w:rFonts w:ascii="標楷體" w:eastAsia="標楷體" w:hAnsi="標楷體" w:hint="eastAsia"/>
                <w:color w:val="0000FF"/>
                <w:kern w:val="0"/>
              </w:rPr>
              <w:t>考量</w:t>
            </w:r>
            <w:r>
              <w:rPr>
                <w:rFonts w:ascii="標楷體" w:eastAsia="標楷體" w:hAnsi="標楷體" w:hint="eastAsia"/>
                <w:color w:val="0000FF"/>
                <w:kern w:val="0"/>
              </w:rPr>
              <w:t>工程</w:t>
            </w:r>
            <w:r w:rsidRPr="00173A6A">
              <w:rPr>
                <w:rFonts w:ascii="標楷體" w:eastAsia="標楷體" w:hAnsi="標楷體" w:hint="eastAsia"/>
                <w:color w:val="0000FF"/>
                <w:kern w:val="0"/>
              </w:rPr>
              <w:t>實務</w:t>
            </w:r>
            <w:r>
              <w:rPr>
                <w:rFonts w:ascii="標楷體" w:eastAsia="標楷體" w:hAnsi="標楷體" w:hint="eastAsia"/>
                <w:color w:val="0000FF"/>
                <w:kern w:val="0"/>
              </w:rPr>
              <w:t>需要</w:t>
            </w:r>
            <w:r w:rsidRPr="00173A6A">
              <w:rPr>
                <w:rFonts w:ascii="標楷體" w:eastAsia="標楷體" w:hAnsi="標楷體" w:hint="eastAsia"/>
                <w:color w:val="0000FF"/>
                <w:kern w:val="0"/>
              </w:rPr>
              <w:t>，竣工之</w:t>
            </w:r>
            <w:r>
              <w:rPr>
                <w:rFonts w:ascii="標楷體" w:eastAsia="標楷體" w:hAnsi="標楷體" w:hint="eastAsia"/>
                <w:color w:val="0000FF"/>
                <w:kern w:val="0"/>
              </w:rPr>
              <w:t>通知</w:t>
            </w:r>
            <w:r w:rsidRPr="00173A6A">
              <w:rPr>
                <w:rFonts w:ascii="標楷體" w:eastAsia="標楷體" w:hAnsi="標楷體" w:hint="eastAsia"/>
                <w:color w:val="0000FF"/>
                <w:kern w:val="0"/>
              </w:rPr>
              <w:t>與竣工圖</w:t>
            </w:r>
            <w:r>
              <w:rPr>
                <w:rFonts w:ascii="標楷體" w:eastAsia="標楷體" w:hAnsi="標楷體" w:hint="eastAsia"/>
                <w:color w:val="0000FF"/>
                <w:kern w:val="0"/>
              </w:rPr>
              <w:t>表</w:t>
            </w:r>
            <w:r w:rsidRPr="00173A6A">
              <w:rPr>
                <w:rFonts w:ascii="標楷體" w:eastAsia="標楷體" w:hAnsi="標楷體" w:hint="eastAsia"/>
                <w:color w:val="0000FF"/>
                <w:kern w:val="0"/>
              </w:rPr>
              <w:t>之提送</w:t>
            </w:r>
            <w:r>
              <w:rPr>
                <w:rFonts w:ascii="標楷體" w:eastAsia="標楷體" w:hAnsi="標楷體" w:hint="eastAsia"/>
                <w:color w:val="0000FF"/>
                <w:kern w:val="0"/>
              </w:rPr>
              <w:t>，尚</w:t>
            </w:r>
            <w:r w:rsidRPr="00173A6A">
              <w:rPr>
                <w:rFonts w:ascii="標楷體" w:eastAsia="標楷體" w:hAnsi="標楷體" w:hint="eastAsia"/>
                <w:color w:val="0000FF"/>
                <w:kern w:val="0"/>
              </w:rPr>
              <w:t>無同時辦理之必要</w:t>
            </w:r>
            <w:r>
              <w:rPr>
                <w:rFonts w:ascii="標楷體" w:eastAsia="標楷體" w:hAnsi="標楷體" w:hint="eastAsia"/>
                <w:color w:val="0000FF"/>
                <w:kern w:val="0"/>
              </w:rPr>
              <w:t>，爰修正載明除契約另有約定(例如施工規範)外，廠商應於竣工後7日內提送，避免因竣工通知未同時提送竣工圖表，衍生竣工認定之爭議。</w:t>
            </w:r>
          </w:p>
          <w:p w:rsidR="006827E8" w:rsidRDefault="006827E8" w:rsidP="006827E8">
            <w:pPr>
              <w:wordWrap w:val="0"/>
              <w:jc w:val="both"/>
              <w:rPr>
                <w:rFonts w:ascii="標楷體" w:eastAsia="標楷體" w:hAnsi="標楷體"/>
                <w:color w:val="0000FF"/>
                <w:kern w:val="0"/>
              </w:rPr>
            </w:pPr>
          </w:p>
          <w:p w:rsidR="006827E8" w:rsidRDefault="006827E8" w:rsidP="006827E8">
            <w:pPr>
              <w:wordWrap w:val="0"/>
              <w:jc w:val="both"/>
              <w:rPr>
                <w:rFonts w:ascii="標楷體" w:eastAsia="標楷體" w:hAnsi="標楷體"/>
                <w:color w:val="0000FF"/>
                <w:kern w:val="0"/>
              </w:rPr>
            </w:pPr>
          </w:p>
          <w:p w:rsidR="006827E8" w:rsidRPr="006827E8" w:rsidRDefault="006827E8" w:rsidP="006827E8">
            <w:pPr>
              <w:wordWrap w:val="0"/>
              <w:jc w:val="both"/>
              <w:rPr>
                <w:rFonts w:ascii="標楷體" w:eastAsia="標楷體" w:hAnsi="標楷體"/>
                <w:color w:val="0000FF"/>
                <w:kern w:val="0"/>
              </w:rPr>
            </w:pPr>
          </w:p>
          <w:p w:rsidR="006827E8" w:rsidRPr="00976BDE" w:rsidRDefault="006827E8" w:rsidP="006827E8">
            <w:pPr>
              <w:pStyle w:val="af0"/>
              <w:numPr>
                <w:ilvl w:val="0"/>
                <w:numId w:val="9"/>
              </w:numPr>
              <w:wordWrap w:val="0"/>
              <w:ind w:leftChars="0"/>
              <w:jc w:val="both"/>
              <w:rPr>
                <w:rFonts w:ascii="標楷體" w:eastAsia="標楷體" w:hAnsi="標楷體"/>
                <w:color w:val="0000FF"/>
                <w:kern w:val="0"/>
              </w:rPr>
            </w:pPr>
            <w:r>
              <w:rPr>
                <w:rFonts w:ascii="標楷體" w:eastAsia="標楷體" w:hAnsi="標楷體" w:hint="eastAsia"/>
                <w:color w:val="0000FF"/>
                <w:kern w:val="0"/>
              </w:rPr>
              <w:t>增訂第13款，比照「工程採購契約範本」載明</w:t>
            </w:r>
            <w:r w:rsidR="00397DE8">
              <w:rPr>
                <w:rFonts w:ascii="標楷體" w:eastAsia="標楷體" w:hAnsi="標楷體" w:hint="eastAsia"/>
                <w:color w:val="0000FF"/>
                <w:kern w:val="0"/>
              </w:rPr>
              <w:t>廠商</w:t>
            </w:r>
            <w:r>
              <w:rPr>
                <w:rFonts w:ascii="標楷體" w:eastAsia="標楷體" w:hAnsi="標楷體" w:hint="eastAsia"/>
                <w:color w:val="0000FF"/>
                <w:kern w:val="0"/>
              </w:rPr>
              <w:t>配合辦理計分作業相關事項。</w:t>
            </w:r>
          </w:p>
        </w:tc>
      </w:tr>
      <w:tr w:rsidR="00273A49"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273A49" w:rsidRPr="00976BDE" w:rsidRDefault="00273A49" w:rsidP="0028314F">
            <w:pPr>
              <w:jc w:val="both"/>
              <w:rPr>
                <w:rFonts w:ascii="標楷體" w:eastAsia="標楷體" w:hAnsi="標楷體"/>
                <w:b/>
              </w:rPr>
            </w:pPr>
            <w:r w:rsidRPr="00273A49">
              <w:rPr>
                <w:rFonts w:ascii="標楷體" w:eastAsia="標楷體" w:hAnsi="標楷體" w:hint="eastAsia"/>
                <w:b/>
              </w:rPr>
              <w:lastRenderedPageBreak/>
              <w:t>第1</w:t>
            </w:r>
            <w:r w:rsidR="002328E7">
              <w:rPr>
                <w:rFonts w:ascii="標楷體" w:eastAsia="標楷體" w:hAnsi="標楷體" w:hint="eastAsia"/>
                <w:b/>
              </w:rPr>
              <w:t>8</w:t>
            </w:r>
            <w:r w:rsidRPr="00273A49">
              <w:rPr>
                <w:rFonts w:ascii="標楷體" w:eastAsia="標楷體" w:hAnsi="標楷體" w:hint="eastAsia"/>
                <w:b/>
              </w:rPr>
              <w:t>條　遲延履約</w:t>
            </w:r>
          </w:p>
          <w:p w:rsidR="009350A4" w:rsidRDefault="009350A4" w:rsidP="009350A4">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9350A4">
              <w:rPr>
                <w:rFonts w:ascii="標楷體" w:eastAsia="標楷體" w:hAnsi="標楷體" w:cs="標楷體" w:hint="eastAsia"/>
              </w:rPr>
              <w:t>一</w:t>
            </w:r>
            <w:r w:rsidR="00B577B6" w:rsidRPr="00B577B6">
              <w:rPr>
                <w:rFonts w:ascii="標楷體" w:eastAsia="標楷體" w:hAnsi="標楷體" w:cs="標楷體" w:hint="eastAsia"/>
              </w:rPr>
              <w:t>)逾期違約金，以日為單位。廠商設計工作如未依照契約規定之送審及修正期限辦理，應按逾期日數，每日依設計部分契約價金＿‰（由機關於招標時載明比率；未載明者，為1‰）計算逾期違約金；如未依照契約規定期限完工，應按逾期日數，每日依施工部分契約價金＿‰（由機關於招標時載明比率；未載明者，為1‰）計算逾期違約金。但未完成履約之部分不影響其他已完成部分之使用者</w:t>
            </w:r>
            <w:r w:rsidR="00AB6629" w:rsidRPr="00AB6629">
              <w:rPr>
                <w:rFonts w:ascii="標楷體" w:eastAsia="標楷體" w:hAnsi="標楷體" w:cs="標楷體" w:hint="eastAsia"/>
                <w:color w:val="FF0000"/>
                <w:u w:val="single"/>
              </w:rPr>
              <w:t>（不以機關已有使用事實為限，亦即機關</w:t>
            </w:r>
            <w:r w:rsidR="004F1F18">
              <w:rPr>
                <w:rFonts w:ascii="標楷體" w:eastAsia="標楷體" w:hAnsi="標楷體" w:cs="標楷體" w:hint="eastAsia"/>
                <w:color w:val="FF0000"/>
                <w:u w:val="single"/>
              </w:rPr>
              <w:t>可得</w:t>
            </w:r>
            <w:r w:rsidR="00AB6629" w:rsidRPr="00AB6629">
              <w:rPr>
                <w:rFonts w:ascii="標楷體" w:eastAsia="標楷體" w:hAnsi="標楷體" w:cs="標楷體" w:hint="eastAsia"/>
                <w:color w:val="FF0000"/>
                <w:u w:val="single"/>
              </w:rPr>
              <w:t>使用之狀態）</w:t>
            </w:r>
            <w:r w:rsidR="00B577B6" w:rsidRPr="00B577B6">
              <w:rPr>
                <w:rFonts w:ascii="標楷體" w:eastAsia="標楷體" w:hAnsi="標楷體" w:cs="標楷體" w:hint="eastAsia"/>
              </w:rPr>
              <w:t>，按未完成履約部分之契約價金，每日依其＿‰（由機關於招標時載明比率；未載明者，為1‰）計算逾期違約金</w:t>
            </w:r>
            <w:r w:rsidRPr="009350A4">
              <w:rPr>
                <w:rFonts w:ascii="標楷體" w:eastAsia="標楷體" w:hAnsi="標楷體" w:cs="標楷體" w:hint="eastAsia"/>
              </w:rPr>
              <w:t>。</w:t>
            </w:r>
          </w:p>
          <w:p w:rsidR="00273A49" w:rsidRPr="00976BDE" w:rsidRDefault="00273A49"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273A49" w:rsidRPr="00976BDE" w:rsidRDefault="00273A49" w:rsidP="0028314F">
            <w:pPr>
              <w:jc w:val="both"/>
              <w:rPr>
                <w:rFonts w:ascii="標楷體" w:eastAsia="標楷體" w:hAnsi="標楷體"/>
                <w:b/>
              </w:rPr>
            </w:pPr>
            <w:r w:rsidRPr="00273A49">
              <w:rPr>
                <w:rFonts w:ascii="標楷體" w:eastAsia="標楷體" w:hAnsi="標楷體" w:hint="eastAsia"/>
                <w:b/>
              </w:rPr>
              <w:t>第1</w:t>
            </w:r>
            <w:r w:rsidR="002328E7">
              <w:rPr>
                <w:rFonts w:ascii="標楷體" w:eastAsia="標楷體" w:hAnsi="標楷體" w:hint="eastAsia"/>
                <w:b/>
              </w:rPr>
              <w:t>8</w:t>
            </w:r>
            <w:r w:rsidRPr="00273A49">
              <w:rPr>
                <w:rFonts w:ascii="標楷體" w:eastAsia="標楷體" w:hAnsi="標楷體" w:hint="eastAsia"/>
                <w:b/>
              </w:rPr>
              <w:t>條　遲延履約</w:t>
            </w:r>
          </w:p>
          <w:p w:rsidR="009350A4" w:rsidRDefault="009350A4" w:rsidP="0028314F">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9350A4">
              <w:rPr>
                <w:rFonts w:ascii="標楷體" w:eastAsia="標楷體" w:hAnsi="標楷體" w:cs="標楷體" w:hint="eastAsia"/>
              </w:rPr>
              <w:t>一</w:t>
            </w:r>
            <w:r w:rsidR="00B577B6" w:rsidRPr="00B577B6">
              <w:rPr>
                <w:rFonts w:ascii="標楷體" w:eastAsia="標楷體" w:hAnsi="標楷體" w:cs="標楷體" w:hint="eastAsia"/>
              </w:rPr>
              <w:t>)逾期違約金，以日為單位。廠商設計工作如未依照契約規定之送審及修正期限辦理，應按逾期日數，每日依設計部分契約價金＿‰（由機關於招標時載明比率；未載明者，為1‰）計算逾期違約金；如未依照契約規定期限完工，應按逾期日數，每日依施工部分契約價金＿‰（由機關於招標時載明比率；未載明者，為1‰）計算逾期違約金。但未完成履約之部分不影響其他已完成部分之使用者，按未完成履約部分之契約價金，每日依其＿‰（由機關於招標時載明比率；未載明者，為1‰）計算逾期違約金</w:t>
            </w:r>
            <w:r w:rsidRPr="009350A4">
              <w:rPr>
                <w:rFonts w:ascii="標楷體" w:eastAsia="標楷體" w:hAnsi="標楷體" w:cs="標楷體" w:hint="eastAsia"/>
              </w:rPr>
              <w:t>。</w:t>
            </w:r>
          </w:p>
          <w:p w:rsidR="00273A49" w:rsidRPr="00976BDE" w:rsidRDefault="00273A49"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273A49" w:rsidRDefault="00273A49" w:rsidP="0028314F">
            <w:pPr>
              <w:wordWrap w:val="0"/>
              <w:jc w:val="both"/>
              <w:rPr>
                <w:rFonts w:ascii="標楷體" w:eastAsia="標楷體" w:hAnsi="標楷體"/>
                <w:color w:val="0000FF"/>
                <w:kern w:val="0"/>
              </w:rPr>
            </w:pPr>
          </w:p>
          <w:p w:rsidR="00273A49" w:rsidRPr="00397DE8" w:rsidRDefault="009350A4" w:rsidP="00397DE8">
            <w:pPr>
              <w:wordWrap w:val="0"/>
              <w:jc w:val="both"/>
              <w:rPr>
                <w:rFonts w:ascii="標楷體" w:eastAsia="標楷體" w:hAnsi="標楷體"/>
                <w:color w:val="0000FF"/>
                <w:kern w:val="0"/>
              </w:rPr>
            </w:pPr>
            <w:r w:rsidRPr="00397DE8">
              <w:rPr>
                <w:rFonts w:ascii="標楷體" w:eastAsia="標楷體" w:hAnsi="標楷體" w:hint="eastAsia"/>
                <w:color w:val="0000FF"/>
                <w:kern w:val="0"/>
              </w:rPr>
              <w:t>第1款，</w:t>
            </w:r>
            <w:r w:rsidR="00445BC7" w:rsidRPr="00397DE8">
              <w:rPr>
                <w:rFonts w:ascii="標楷體" w:eastAsia="標楷體" w:hAnsi="標楷體" w:hint="eastAsia"/>
                <w:color w:val="0000FF"/>
                <w:kern w:val="0"/>
              </w:rPr>
              <w:t>關於未完成部分不影響已完成部分使用之定義，實務上仍有部分機關</w:t>
            </w:r>
            <w:r w:rsidR="009A5C9C" w:rsidRPr="00397DE8">
              <w:rPr>
                <w:rFonts w:ascii="標楷體" w:eastAsia="標楷體" w:hAnsi="標楷體" w:hint="eastAsia"/>
                <w:color w:val="0000FF"/>
                <w:kern w:val="0"/>
              </w:rPr>
              <w:t>或廠商</w:t>
            </w:r>
            <w:r w:rsidR="00445BC7" w:rsidRPr="00397DE8">
              <w:rPr>
                <w:rFonts w:ascii="標楷體" w:eastAsia="標楷體" w:hAnsi="標楷體" w:hint="eastAsia"/>
                <w:color w:val="0000FF"/>
                <w:kern w:val="0"/>
              </w:rPr>
              <w:t>未</w:t>
            </w:r>
            <w:r w:rsidR="009A5C9C" w:rsidRPr="00397DE8">
              <w:rPr>
                <w:rFonts w:ascii="標楷體" w:eastAsia="標楷體" w:hAnsi="標楷體" w:hint="eastAsia"/>
                <w:color w:val="0000FF"/>
                <w:kern w:val="0"/>
              </w:rPr>
              <w:t>能</w:t>
            </w:r>
            <w:r w:rsidR="00445BC7" w:rsidRPr="00397DE8">
              <w:rPr>
                <w:rFonts w:ascii="標楷體" w:eastAsia="標楷體" w:hAnsi="標楷體" w:hint="eastAsia"/>
                <w:color w:val="0000FF"/>
                <w:kern w:val="0"/>
              </w:rPr>
              <w:t>瞭解</w:t>
            </w:r>
            <w:r w:rsidR="009A5C9C" w:rsidRPr="00397DE8">
              <w:rPr>
                <w:rFonts w:ascii="標楷體" w:eastAsia="標楷體" w:hAnsi="標楷體" w:hint="eastAsia"/>
                <w:color w:val="0000FF"/>
                <w:kern w:val="0"/>
              </w:rPr>
              <w:t>，爰予</w:t>
            </w:r>
            <w:r w:rsidR="00445BC7" w:rsidRPr="00397DE8">
              <w:rPr>
                <w:rFonts w:ascii="標楷體" w:eastAsia="標楷體" w:hAnsi="標楷體" w:hint="eastAsia"/>
                <w:color w:val="0000FF"/>
                <w:kern w:val="0"/>
              </w:rPr>
              <w:t>補充說明</w:t>
            </w:r>
            <w:r w:rsidR="009A5C9C" w:rsidRPr="00397DE8">
              <w:rPr>
                <w:rFonts w:ascii="標楷體" w:eastAsia="標楷體" w:hAnsi="標楷體" w:hint="eastAsia"/>
                <w:color w:val="0000FF"/>
                <w:kern w:val="0"/>
              </w:rPr>
              <w:t>，以避免雙方</w:t>
            </w:r>
            <w:r w:rsidR="005C668C" w:rsidRPr="00397DE8">
              <w:rPr>
                <w:rFonts w:ascii="標楷體" w:eastAsia="標楷體" w:hAnsi="標楷體" w:hint="eastAsia"/>
                <w:color w:val="0000FF"/>
                <w:kern w:val="0"/>
              </w:rPr>
              <w:t>產</w:t>
            </w:r>
            <w:r w:rsidR="009A5C9C" w:rsidRPr="00397DE8">
              <w:rPr>
                <w:rFonts w:ascii="標楷體" w:eastAsia="標楷體" w:hAnsi="標楷體" w:hint="eastAsia"/>
                <w:color w:val="0000FF"/>
                <w:kern w:val="0"/>
              </w:rPr>
              <w:t>生</w:t>
            </w:r>
            <w:r w:rsidR="005C668C" w:rsidRPr="00397DE8">
              <w:rPr>
                <w:rFonts w:ascii="標楷體" w:eastAsia="標楷體" w:hAnsi="標楷體" w:hint="eastAsia"/>
                <w:color w:val="0000FF"/>
                <w:kern w:val="0"/>
              </w:rPr>
              <w:t>契約條文</w:t>
            </w:r>
            <w:r w:rsidR="009A5C9C" w:rsidRPr="00397DE8">
              <w:rPr>
                <w:rFonts w:ascii="標楷體" w:eastAsia="標楷體" w:hAnsi="標楷體" w:hint="eastAsia"/>
                <w:color w:val="0000FF"/>
                <w:kern w:val="0"/>
              </w:rPr>
              <w:t>認知</w:t>
            </w:r>
            <w:r w:rsidR="005C668C" w:rsidRPr="00397DE8">
              <w:rPr>
                <w:rFonts w:ascii="標楷體" w:eastAsia="標楷體" w:hAnsi="標楷體" w:hint="eastAsia"/>
                <w:color w:val="0000FF"/>
                <w:kern w:val="0"/>
              </w:rPr>
              <w:t>之</w:t>
            </w:r>
            <w:r w:rsidR="009A5C9C" w:rsidRPr="00397DE8">
              <w:rPr>
                <w:rFonts w:ascii="標楷體" w:eastAsia="標楷體" w:hAnsi="標楷體" w:hint="eastAsia"/>
                <w:color w:val="0000FF"/>
                <w:kern w:val="0"/>
              </w:rPr>
              <w:t>歧異。</w:t>
            </w:r>
          </w:p>
        </w:tc>
      </w:tr>
      <w:tr w:rsidR="0076558E"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76558E" w:rsidRPr="00976BDE" w:rsidRDefault="0076558E" w:rsidP="0028314F">
            <w:pPr>
              <w:jc w:val="both"/>
              <w:rPr>
                <w:rFonts w:ascii="標楷體" w:eastAsia="標楷體" w:hAnsi="標楷體"/>
                <w:b/>
              </w:rPr>
            </w:pPr>
            <w:r w:rsidRPr="00CD59DB">
              <w:rPr>
                <w:rFonts w:ascii="標楷體" w:eastAsia="標楷體" w:hAnsi="標楷體" w:hint="eastAsia"/>
                <w:b/>
              </w:rPr>
              <w:t>第2</w:t>
            </w:r>
            <w:r w:rsidR="001B4A6F">
              <w:rPr>
                <w:rFonts w:ascii="標楷體" w:eastAsia="標楷體" w:hAnsi="標楷體" w:hint="eastAsia"/>
                <w:b/>
              </w:rPr>
              <w:t>2</w:t>
            </w:r>
            <w:r w:rsidRPr="00CD59DB">
              <w:rPr>
                <w:rFonts w:ascii="標楷體" w:eastAsia="標楷體" w:hAnsi="標楷體" w:hint="eastAsia"/>
                <w:b/>
              </w:rPr>
              <w:t>條　契約終止解除及暫停執行</w:t>
            </w:r>
          </w:p>
          <w:p w:rsidR="0076558E" w:rsidRDefault="0076558E"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76558E" w:rsidRPr="00C62262" w:rsidRDefault="0076558E" w:rsidP="0028314F">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CD59DB">
              <w:rPr>
                <w:rFonts w:ascii="標楷體" w:eastAsia="標楷體" w:hAnsi="標楷體" w:cs="標楷體" w:hint="eastAsia"/>
              </w:rPr>
              <w:t>十)因可歸責於機關之情形，機關通知廠商部分或全部暫停執行（停工）：</w:t>
            </w:r>
          </w:p>
          <w:p w:rsidR="0076558E" w:rsidRDefault="0076558E" w:rsidP="0028314F">
            <w:pPr>
              <w:ind w:leftChars="190" w:left="598" w:hangingChars="59" w:hanging="142"/>
              <w:jc w:val="both"/>
              <w:rPr>
                <w:rFonts w:ascii="標楷體" w:eastAsia="標楷體" w:hAnsi="標楷體" w:cs="標楷體"/>
              </w:rPr>
            </w:pPr>
            <w:r>
              <w:rPr>
                <w:rFonts w:ascii="標楷體" w:eastAsia="標楷體" w:hAnsi="標楷體" w:cs="標楷體"/>
              </w:rPr>
              <w:t>……</w:t>
            </w:r>
          </w:p>
          <w:p w:rsidR="0076558E" w:rsidRDefault="0076558E" w:rsidP="0028314F">
            <w:pPr>
              <w:ind w:leftChars="190" w:left="598" w:hangingChars="59" w:hanging="142"/>
              <w:jc w:val="both"/>
              <w:rPr>
                <w:rFonts w:ascii="標楷體" w:eastAsia="標楷體" w:hAnsi="標楷體" w:cs="標楷體"/>
              </w:rPr>
            </w:pPr>
            <w:r>
              <w:rPr>
                <w:rFonts w:ascii="標楷體" w:eastAsia="標楷體" w:hAnsi="標楷體" w:cs="標楷體" w:hint="eastAsia"/>
              </w:rPr>
              <w:t>3</w:t>
            </w:r>
            <w:r w:rsidRPr="00C62262">
              <w:rPr>
                <w:rFonts w:ascii="標楷體" w:eastAsia="標楷體" w:hAnsi="標楷體" w:cs="標楷體" w:hint="eastAsia"/>
              </w:rPr>
              <w:t>.</w:t>
            </w:r>
            <w:r w:rsidRPr="00CD59DB">
              <w:rPr>
                <w:rFonts w:ascii="標楷體" w:eastAsia="標楷體" w:hAnsi="標楷體" w:cs="標楷體" w:hint="eastAsia"/>
              </w:rPr>
              <w:t>暫停執行期間累計逾＿個月（由機關於招標時合理訂定，如未填寫，</w:t>
            </w:r>
            <w:r w:rsidRPr="00564AEC">
              <w:rPr>
                <w:rFonts w:ascii="標楷體" w:eastAsia="標楷體" w:hAnsi="標楷體" w:cs="標楷體" w:hint="eastAsia"/>
                <w:color w:val="FF0000"/>
                <w:u w:val="single"/>
              </w:rPr>
              <w:t>履約期間1年以上者</w:t>
            </w:r>
            <w:r w:rsidRPr="00CD59DB">
              <w:rPr>
                <w:rFonts w:ascii="標楷體" w:eastAsia="標楷體" w:hAnsi="標楷體" w:cs="標楷體" w:hint="eastAsia"/>
              </w:rPr>
              <w:t>為6個月</w:t>
            </w:r>
            <w:r w:rsidRPr="00564AEC">
              <w:rPr>
                <w:rFonts w:ascii="標楷體" w:eastAsia="標楷體" w:hAnsi="標楷體" w:cs="標楷體" w:hint="eastAsia"/>
                <w:color w:val="FF0000"/>
                <w:u w:val="single"/>
              </w:rPr>
              <w:t>；未達1年者為4個月</w:t>
            </w:r>
            <w:r w:rsidRPr="00CD59DB">
              <w:rPr>
                <w:rFonts w:ascii="標楷體" w:eastAsia="標楷體" w:hAnsi="標楷體" w:cs="標楷體" w:hint="eastAsia"/>
              </w:rPr>
              <w:t>）者，廠商得通知機關終止或解除部分或全部契約，並得向機關請求賠償因契約終止或解除而生</w:t>
            </w:r>
            <w:r w:rsidRPr="00CD59DB">
              <w:rPr>
                <w:rFonts w:ascii="標楷體" w:eastAsia="標楷體" w:hAnsi="標楷體" w:cs="標楷體" w:hint="eastAsia"/>
              </w:rPr>
              <w:lastRenderedPageBreak/>
              <w:t>之損害。</w:t>
            </w:r>
            <w:r w:rsidRPr="00564AEC">
              <w:rPr>
                <w:rFonts w:ascii="標楷體" w:eastAsia="標楷體" w:hAnsi="標楷體" w:cs="標楷體" w:hint="eastAsia"/>
                <w:color w:val="FF0000"/>
                <w:u w:val="single"/>
              </w:rPr>
              <w:t>因可歸責於機關之情形無法開工者，亦同。</w:t>
            </w:r>
          </w:p>
          <w:p w:rsidR="0076558E" w:rsidRPr="00976BDE" w:rsidRDefault="0076558E"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76558E" w:rsidRPr="00976BDE" w:rsidRDefault="0076558E" w:rsidP="0028314F">
            <w:pPr>
              <w:jc w:val="both"/>
              <w:rPr>
                <w:rFonts w:ascii="標楷體" w:eastAsia="標楷體" w:hAnsi="標楷體"/>
                <w:b/>
              </w:rPr>
            </w:pPr>
            <w:r w:rsidRPr="00CD59DB">
              <w:rPr>
                <w:rFonts w:ascii="標楷體" w:eastAsia="標楷體" w:hAnsi="標楷體" w:hint="eastAsia"/>
                <w:b/>
              </w:rPr>
              <w:lastRenderedPageBreak/>
              <w:t>第</w:t>
            </w:r>
            <w:r w:rsidR="001B4A6F">
              <w:rPr>
                <w:rFonts w:ascii="標楷體" w:eastAsia="標楷體" w:hAnsi="標楷體" w:hint="eastAsia"/>
                <w:b/>
              </w:rPr>
              <w:t>22</w:t>
            </w:r>
            <w:r w:rsidRPr="00CD59DB">
              <w:rPr>
                <w:rFonts w:ascii="標楷體" w:eastAsia="標楷體" w:hAnsi="標楷體" w:hint="eastAsia"/>
                <w:b/>
              </w:rPr>
              <w:t>條　契約終止解除及暫停執行</w:t>
            </w:r>
          </w:p>
          <w:p w:rsidR="0076558E" w:rsidRDefault="0076558E"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76558E" w:rsidRPr="00C62262" w:rsidRDefault="0076558E" w:rsidP="00C62262">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CD59DB">
              <w:rPr>
                <w:rFonts w:ascii="標楷體" w:eastAsia="標楷體" w:hAnsi="標楷體" w:cs="標楷體" w:hint="eastAsia"/>
              </w:rPr>
              <w:t>十)因可歸責於機關之情形，機關通知廠商部分或全部暫停執行（停工）：</w:t>
            </w:r>
          </w:p>
          <w:p w:rsidR="0076558E" w:rsidRDefault="0076558E" w:rsidP="008176FA">
            <w:pPr>
              <w:ind w:leftChars="190" w:left="598" w:hangingChars="59" w:hanging="142"/>
              <w:jc w:val="both"/>
              <w:rPr>
                <w:rFonts w:ascii="標楷體" w:eastAsia="標楷體" w:hAnsi="標楷體" w:cs="標楷體"/>
              </w:rPr>
            </w:pPr>
            <w:r>
              <w:rPr>
                <w:rFonts w:ascii="標楷體" w:eastAsia="標楷體" w:hAnsi="標楷體" w:cs="標楷體"/>
              </w:rPr>
              <w:t>……</w:t>
            </w:r>
          </w:p>
          <w:p w:rsidR="0076558E" w:rsidRDefault="0076558E" w:rsidP="008176FA">
            <w:pPr>
              <w:ind w:leftChars="190" w:left="598" w:hangingChars="59" w:hanging="142"/>
              <w:jc w:val="both"/>
              <w:rPr>
                <w:rFonts w:ascii="標楷體" w:eastAsia="標楷體" w:hAnsi="標楷體" w:cs="標楷體"/>
              </w:rPr>
            </w:pPr>
            <w:r>
              <w:rPr>
                <w:rFonts w:ascii="標楷體" w:eastAsia="標楷體" w:hAnsi="標楷體" w:cs="標楷體" w:hint="eastAsia"/>
              </w:rPr>
              <w:t>3</w:t>
            </w:r>
            <w:r w:rsidRPr="00C62262">
              <w:rPr>
                <w:rFonts w:ascii="標楷體" w:eastAsia="標楷體" w:hAnsi="標楷體" w:cs="標楷體" w:hint="eastAsia"/>
              </w:rPr>
              <w:t>.</w:t>
            </w:r>
            <w:r w:rsidR="00564AEC" w:rsidRPr="00564AEC">
              <w:rPr>
                <w:rFonts w:ascii="標楷體" w:eastAsia="標楷體" w:hAnsi="標楷體" w:cs="標楷體" w:hint="eastAsia"/>
              </w:rPr>
              <w:t>暫停執行期間累計逾＿個月（由機關於招標時合理訂定，如未填寫，則為6個月）者，廠商得通知機關終止或解除部分或全部契約，並得向機關請求賠償因契約終止或解除而生之損害</w:t>
            </w:r>
            <w:r w:rsidRPr="00CD59DB">
              <w:rPr>
                <w:rFonts w:ascii="標楷體" w:eastAsia="標楷體" w:hAnsi="標楷體" w:cs="標楷體" w:hint="eastAsia"/>
              </w:rPr>
              <w:t>。</w:t>
            </w:r>
          </w:p>
          <w:p w:rsidR="0076558E" w:rsidRPr="00976BDE" w:rsidRDefault="0076558E" w:rsidP="0028314F">
            <w:pPr>
              <w:ind w:leftChars="74" w:left="456" w:hangingChars="116" w:hanging="278"/>
              <w:jc w:val="both"/>
              <w:rPr>
                <w:rFonts w:ascii="標楷體" w:eastAsia="標楷體" w:hAnsi="標楷體"/>
              </w:rPr>
            </w:pPr>
            <w:r w:rsidRPr="00976BDE">
              <w:rPr>
                <w:rFonts w:ascii="標楷體" w:eastAsia="標楷體" w:hAnsi="標楷體"/>
              </w:rPr>
              <w:lastRenderedPageBreak/>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76558E" w:rsidRDefault="0076558E" w:rsidP="00C11D25">
            <w:pPr>
              <w:wordWrap w:val="0"/>
              <w:jc w:val="both"/>
              <w:rPr>
                <w:rFonts w:ascii="標楷體" w:eastAsia="標楷體" w:hAnsi="標楷體"/>
                <w:color w:val="0000FF"/>
                <w:kern w:val="0"/>
              </w:rPr>
            </w:pPr>
          </w:p>
          <w:p w:rsidR="0076558E" w:rsidRDefault="0076558E" w:rsidP="00C11D25">
            <w:pPr>
              <w:wordWrap w:val="0"/>
              <w:jc w:val="both"/>
              <w:rPr>
                <w:rFonts w:ascii="標楷體" w:eastAsia="標楷體" w:hAnsi="標楷體"/>
                <w:color w:val="0000FF"/>
                <w:kern w:val="0"/>
              </w:rPr>
            </w:pPr>
          </w:p>
          <w:p w:rsidR="0076558E" w:rsidRPr="00397DE8" w:rsidRDefault="0076558E" w:rsidP="00397DE8">
            <w:pPr>
              <w:wordWrap w:val="0"/>
              <w:jc w:val="both"/>
              <w:rPr>
                <w:rFonts w:ascii="標楷體" w:eastAsia="標楷體" w:hAnsi="標楷體"/>
                <w:color w:val="0000FF"/>
                <w:kern w:val="0"/>
              </w:rPr>
            </w:pPr>
            <w:r w:rsidRPr="00397DE8">
              <w:rPr>
                <w:rFonts w:ascii="標楷體" w:eastAsia="標楷體" w:hAnsi="標楷體" w:hint="eastAsia"/>
                <w:color w:val="0000FF"/>
                <w:kern w:val="0"/>
              </w:rPr>
              <w:t>第10款第3目，</w:t>
            </w:r>
            <w:r w:rsidR="00564AEC" w:rsidRPr="00397DE8">
              <w:rPr>
                <w:rFonts w:ascii="標楷體" w:eastAsia="標楷體" w:hAnsi="標楷體" w:hint="eastAsia"/>
                <w:color w:val="0000FF"/>
                <w:kern w:val="0"/>
              </w:rPr>
              <w:t>參考「工程採購契約範本」第21條第10款第3目修正</w:t>
            </w:r>
            <w:r w:rsidRPr="00397DE8">
              <w:rPr>
                <w:rFonts w:ascii="標楷體" w:eastAsia="標楷體" w:hAnsi="標楷體" w:hint="eastAsia"/>
                <w:color w:val="0000FF"/>
                <w:kern w:val="0"/>
              </w:rPr>
              <w:t>。</w:t>
            </w:r>
          </w:p>
        </w:tc>
      </w:tr>
    </w:tbl>
    <w:p w:rsidR="00832E2B" w:rsidRPr="007F2441" w:rsidRDefault="00832E2B" w:rsidP="00773F56">
      <w:pPr>
        <w:rPr>
          <w:rFonts w:ascii="標楷體" w:eastAsia="標楷體" w:hAnsi="標楷體"/>
        </w:rPr>
      </w:pPr>
    </w:p>
    <w:sectPr w:rsidR="00832E2B" w:rsidRPr="007F2441"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1D8" w:rsidRDefault="000131D8">
      <w:r>
        <w:separator/>
      </w:r>
    </w:p>
  </w:endnote>
  <w:endnote w:type="continuationSeparator" w:id="1">
    <w:p w:rsidR="000131D8" w:rsidRDefault="000131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CC2C48" w:rsidRDefault="0028314F" w:rsidP="00514FFB">
    <w:pPr>
      <w:pStyle w:val="a8"/>
      <w:jc w:val="center"/>
      <w:rPr>
        <w:rFonts w:ascii="標楷體" w:eastAsia="標楷體" w:hAnsi="標楷體"/>
      </w:rPr>
    </w:pPr>
    <w:r w:rsidRPr="00CC2C48">
      <w:rPr>
        <w:rStyle w:val="a9"/>
        <w:rFonts w:ascii="標楷體" w:eastAsia="標楷體" w:hAnsi="標楷體" w:hint="eastAsia"/>
      </w:rPr>
      <w:t>第</w:t>
    </w:r>
    <w:r w:rsidR="000D493C"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0D493C" w:rsidRPr="00CC2C48">
      <w:rPr>
        <w:rStyle w:val="a9"/>
        <w:rFonts w:ascii="標楷體" w:eastAsia="標楷體" w:hAnsi="標楷體"/>
      </w:rPr>
      <w:fldChar w:fldCharType="separate"/>
    </w:r>
    <w:r w:rsidR="00586EC1">
      <w:rPr>
        <w:rStyle w:val="a9"/>
        <w:rFonts w:ascii="標楷體" w:eastAsia="標楷體" w:hAnsi="標楷體"/>
        <w:noProof/>
      </w:rPr>
      <w:t>5</w:t>
    </w:r>
    <w:r w:rsidR="000D493C"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1D8" w:rsidRDefault="000131D8">
      <w:r>
        <w:separator/>
      </w:r>
    </w:p>
  </w:footnote>
  <w:footnote w:type="continuationSeparator" w:id="1">
    <w:p w:rsidR="000131D8" w:rsidRDefault="0001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3E649E" w:rsidRDefault="0028314F" w:rsidP="00273A49">
    <w:pPr>
      <w:pStyle w:val="a7"/>
      <w:wordWrap w:val="0"/>
      <w:ind w:rightChars="15" w:right="36"/>
      <w:jc w:val="right"/>
      <w:rPr>
        <w:rFonts w:ascii="標楷體" w:eastAsia="標楷體" w:hAnsi="標楷體"/>
      </w:rPr>
    </w:pPr>
    <w:r w:rsidRPr="003E649E">
      <w:rPr>
        <w:rFonts w:ascii="標楷體" w:eastAsia="標楷體" w:hAnsi="標楷體" w:hint="eastAsia"/>
      </w:rPr>
      <w:t>1</w:t>
    </w:r>
    <w:r>
      <w:rPr>
        <w:rFonts w:ascii="標楷體" w:eastAsia="標楷體" w:hAnsi="標楷體" w:hint="eastAsia"/>
      </w:rPr>
      <w:t>1</w:t>
    </w:r>
    <w:r w:rsidR="00B74503">
      <w:rPr>
        <w:rFonts w:ascii="標楷體" w:eastAsia="標楷體" w:hAnsi="標楷體" w:hint="eastAsia"/>
      </w:rPr>
      <w:t>1</w:t>
    </w:r>
    <w:r w:rsidRPr="003E649E">
      <w:rPr>
        <w:rFonts w:ascii="標楷體" w:eastAsia="標楷體" w:hAnsi="標楷體" w:hint="eastAsia"/>
      </w:rPr>
      <w:t>年</w:t>
    </w:r>
    <w:r w:rsidR="00B74503">
      <w:rPr>
        <w:rFonts w:ascii="標楷體" w:eastAsia="標楷體" w:hAnsi="標楷體" w:hint="eastAsia"/>
      </w:rPr>
      <w:t>4</w:t>
    </w:r>
    <w:r w:rsidRPr="003E649E">
      <w:rPr>
        <w:rFonts w:ascii="標楷體" w:eastAsia="標楷體" w:hAnsi="標楷體" w:hint="eastAsia"/>
      </w:rPr>
      <w:t>月</w:t>
    </w:r>
    <w:r w:rsidR="00B74503">
      <w:rPr>
        <w:rFonts w:ascii="標楷體" w:eastAsia="標楷體" w:hAnsi="標楷體" w:hint="eastAsia"/>
      </w:rPr>
      <w:t>29</w:t>
    </w:r>
    <w:r>
      <w:rPr>
        <w:rFonts w:ascii="標楷體" w:eastAsia="標楷體" w:hAnsi="標楷體" w:hint="eastAsia"/>
      </w:rPr>
      <w:t>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890EB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081B6D"/>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6212B1"/>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5">
    <w:nsid w:val="5B2D0F4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E14D0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9315975"/>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747DA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7"/>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814"/>
    <w:rsid w:val="00002958"/>
    <w:rsid w:val="000035F2"/>
    <w:rsid w:val="000044A3"/>
    <w:rsid w:val="00006761"/>
    <w:rsid w:val="00007086"/>
    <w:rsid w:val="0001070A"/>
    <w:rsid w:val="00010A8B"/>
    <w:rsid w:val="00010EA8"/>
    <w:rsid w:val="0001102B"/>
    <w:rsid w:val="0001142A"/>
    <w:rsid w:val="00011969"/>
    <w:rsid w:val="000131D8"/>
    <w:rsid w:val="00013A0C"/>
    <w:rsid w:val="00013E86"/>
    <w:rsid w:val="00013F9A"/>
    <w:rsid w:val="00015254"/>
    <w:rsid w:val="00017E5A"/>
    <w:rsid w:val="000201B0"/>
    <w:rsid w:val="00020AFE"/>
    <w:rsid w:val="0002115A"/>
    <w:rsid w:val="000257BA"/>
    <w:rsid w:val="00025F32"/>
    <w:rsid w:val="000260D7"/>
    <w:rsid w:val="00026F7F"/>
    <w:rsid w:val="000300BF"/>
    <w:rsid w:val="000325E5"/>
    <w:rsid w:val="00034D96"/>
    <w:rsid w:val="00034E34"/>
    <w:rsid w:val="00036514"/>
    <w:rsid w:val="0003665A"/>
    <w:rsid w:val="000368F1"/>
    <w:rsid w:val="000369E3"/>
    <w:rsid w:val="00036C33"/>
    <w:rsid w:val="00037838"/>
    <w:rsid w:val="00040089"/>
    <w:rsid w:val="000400A9"/>
    <w:rsid w:val="000402FC"/>
    <w:rsid w:val="000416FD"/>
    <w:rsid w:val="00041923"/>
    <w:rsid w:val="00043098"/>
    <w:rsid w:val="00043689"/>
    <w:rsid w:val="00044623"/>
    <w:rsid w:val="00045A29"/>
    <w:rsid w:val="000468FC"/>
    <w:rsid w:val="00047960"/>
    <w:rsid w:val="00047C88"/>
    <w:rsid w:val="00050E78"/>
    <w:rsid w:val="00051D06"/>
    <w:rsid w:val="000530BA"/>
    <w:rsid w:val="00054910"/>
    <w:rsid w:val="00054FD1"/>
    <w:rsid w:val="000564E0"/>
    <w:rsid w:val="000567F5"/>
    <w:rsid w:val="00056FD3"/>
    <w:rsid w:val="000608E9"/>
    <w:rsid w:val="0006235A"/>
    <w:rsid w:val="00062922"/>
    <w:rsid w:val="00062B0C"/>
    <w:rsid w:val="00064B3B"/>
    <w:rsid w:val="00066516"/>
    <w:rsid w:val="000673AE"/>
    <w:rsid w:val="00070C10"/>
    <w:rsid w:val="00071CDC"/>
    <w:rsid w:val="00072053"/>
    <w:rsid w:val="000721C5"/>
    <w:rsid w:val="00073D8C"/>
    <w:rsid w:val="00075611"/>
    <w:rsid w:val="00075E4E"/>
    <w:rsid w:val="000762E1"/>
    <w:rsid w:val="000768D0"/>
    <w:rsid w:val="00077A9E"/>
    <w:rsid w:val="000800D1"/>
    <w:rsid w:val="00081A42"/>
    <w:rsid w:val="00081E7D"/>
    <w:rsid w:val="00082E7B"/>
    <w:rsid w:val="00083A83"/>
    <w:rsid w:val="00083B5D"/>
    <w:rsid w:val="00084199"/>
    <w:rsid w:val="000859A6"/>
    <w:rsid w:val="00085E7F"/>
    <w:rsid w:val="0008606E"/>
    <w:rsid w:val="00086D3E"/>
    <w:rsid w:val="00090A54"/>
    <w:rsid w:val="00090CE2"/>
    <w:rsid w:val="00090E84"/>
    <w:rsid w:val="00090F5F"/>
    <w:rsid w:val="000917C4"/>
    <w:rsid w:val="00091CE2"/>
    <w:rsid w:val="00092288"/>
    <w:rsid w:val="0009259A"/>
    <w:rsid w:val="00092A13"/>
    <w:rsid w:val="00093615"/>
    <w:rsid w:val="00094924"/>
    <w:rsid w:val="000949C2"/>
    <w:rsid w:val="00095614"/>
    <w:rsid w:val="0009613C"/>
    <w:rsid w:val="000970E9"/>
    <w:rsid w:val="000972D2"/>
    <w:rsid w:val="000A02BA"/>
    <w:rsid w:val="000A0B1E"/>
    <w:rsid w:val="000A1339"/>
    <w:rsid w:val="000A1745"/>
    <w:rsid w:val="000A1750"/>
    <w:rsid w:val="000A1DC8"/>
    <w:rsid w:val="000A22A8"/>
    <w:rsid w:val="000A2C3E"/>
    <w:rsid w:val="000A35DB"/>
    <w:rsid w:val="000A37EB"/>
    <w:rsid w:val="000A62B0"/>
    <w:rsid w:val="000A733D"/>
    <w:rsid w:val="000B1C86"/>
    <w:rsid w:val="000B2AEE"/>
    <w:rsid w:val="000B333D"/>
    <w:rsid w:val="000B34AA"/>
    <w:rsid w:val="000B3A24"/>
    <w:rsid w:val="000B3E5B"/>
    <w:rsid w:val="000B44DE"/>
    <w:rsid w:val="000B6633"/>
    <w:rsid w:val="000B7FDC"/>
    <w:rsid w:val="000C160D"/>
    <w:rsid w:val="000C3C7E"/>
    <w:rsid w:val="000C3E23"/>
    <w:rsid w:val="000C3E98"/>
    <w:rsid w:val="000C3ED1"/>
    <w:rsid w:val="000C5863"/>
    <w:rsid w:val="000C5A61"/>
    <w:rsid w:val="000C6A84"/>
    <w:rsid w:val="000D0209"/>
    <w:rsid w:val="000D1471"/>
    <w:rsid w:val="000D1ABE"/>
    <w:rsid w:val="000D493C"/>
    <w:rsid w:val="000D5A98"/>
    <w:rsid w:val="000D6FF8"/>
    <w:rsid w:val="000D7978"/>
    <w:rsid w:val="000E13EB"/>
    <w:rsid w:val="000E1991"/>
    <w:rsid w:val="000E2A07"/>
    <w:rsid w:val="000E2E03"/>
    <w:rsid w:val="000E442C"/>
    <w:rsid w:val="000E49DD"/>
    <w:rsid w:val="000E5186"/>
    <w:rsid w:val="000E51E0"/>
    <w:rsid w:val="000E644A"/>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FB7"/>
    <w:rsid w:val="00103519"/>
    <w:rsid w:val="00103782"/>
    <w:rsid w:val="00103843"/>
    <w:rsid w:val="00103BF6"/>
    <w:rsid w:val="001057A6"/>
    <w:rsid w:val="00105994"/>
    <w:rsid w:val="0010781C"/>
    <w:rsid w:val="00107E2A"/>
    <w:rsid w:val="00110157"/>
    <w:rsid w:val="00111795"/>
    <w:rsid w:val="001121BA"/>
    <w:rsid w:val="001136DE"/>
    <w:rsid w:val="00116431"/>
    <w:rsid w:val="001166C4"/>
    <w:rsid w:val="001170F6"/>
    <w:rsid w:val="00117B2F"/>
    <w:rsid w:val="00120852"/>
    <w:rsid w:val="00121C8F"/>
    <w:rsid w:val="00121D38"/>
    <w:rsid w:val="001220F6"/>
    <w:rsid w:val="001228AC"/>
    <w:rsid w:val="001235FD"/>
    <w:rsid w:val="0012360A"/>
    <w:rsid w:val="00124FC6"/>
    <w:rsid w:val="00125708"/>
    <w:rsid w:val="00125B26"/>
    <w:rsid w:val="00127ED9"/>
    <w:rsid w:val="001302AD"/>
    <w:rsid w:val="00130B91"/>
    <w:rsid w:val="00130BDD"/>
    <w:rsid w:val="001312BD"/>
    <w:rsid w:val="00131ED1"/>
    <w:rsid w:val="00132303"/>
    <w:rsid w:val="00132672"/>
    <w:rsid w:val="00132F27"/>
    <w:rsid w:val="001331A6"/>
    <w:rsid w:val="001339C8"/>
    <w:rsid w:val="00133B1E"/>
    <w:rsid w:val="001356B4"/>
    <w:rsid w:val="00137030"/>
    <w:rsid w:val="0014082A"/>
    <w:rsid w:val="001420A3"/>
    <w:rsid w:val="00145086"/>
    <w:rsid w:val="00145C63"/>
    <w:rsid w:val="0014694F"/>
    <w:rsid w:val="0015020A"/>
    <w:rsid w:val="001502B7"/>
    <w:rsid w:val="00150332"/>
    <w:rsid w:val="00150376"/>
    <w:rsid w:val="0015052F"/>
    <w:rsid w:val="00151E1F"/>
    <w:rsid w:val="001528EA"/>
    <w:rsid w:val="00152C7D"/>
    <w:rsid w:val="001533AD"/>
    <w:rsid w:val="00154A01"/>
    <w:rsid w:val="00154BD0"/>
    <w:rsid w:val="001555F3"/>
    <w:rsid w:val="0015598C"/>
    <w:rsid w:val="00156333"/>
    <w:rsid w:val="001568D3"/>
    <w:rsid w:val="001569B7"/>
    <w:rsid w:val="00156CF1"/>
    <w:rsid w:val="00160FE5"/>
    <w:rsid w:val="00162541"/>
    <w:rsid w:val="0016332E"/>
    <w:rsid w:val="001636CC"/>
    <w:rsid w:val="001639D3"/>
    <w:rsid w:val="00164C16"/>
    <w:rsid w:val="0016518C"/>
    <w:rsid w:val="00165ACC"/>
    <w:rsid w:val="00165CBA"/>
    <w:rsid w:val="00166CD1"/>
    <w:rsid w:val="0016750E"/>
    <w:rsid w:val="00170352"/>
    <w:rsid w:val="00171210"/>
    <w:rsid w:val="00171A33"/>
    <w:rsid w:val="001737EB"/>
    <w:rsid w:val="00173A6A"/>
    <w:rsid w:val="00175115"/>
    <w:rsid w:val="001767BC"/>
    <w:rsid w:val="00176D00"/>
    <w:rsid w:val="00177B0B"/>
    <w:rsid w:val="00177EE3"/>
    <w:rsid w:val="001801AD"/>
    <w:rsid w:val="0018038E"/>
    <w:rsid w:val="001804C5"/>
    <w:rsid w:val="00181535"/>
    <w:rsid w:val="00181A54"/>
    <w:rsid w:val="00181E64"/>
    <w:rsid w:val="0018335D"/>
    <w:rsid w:val="00183B8D"/>
    <w:rsid w:val="00187A52"/>
    <w:rsid w:val="00187BAD"/>
    <w:rsid w:val="00192795"/>
    <w:rsid w:val="0019348E"/>
    <w:rsid w:val="001934CB"/>
    <w:rsid w:val="0019490B"/>
    <w:rsid w:val="00195A6F"/>
    <w:rsid w:val="00195D0E"/>
    <w:rsid w:val="001A090C"/>
    <w:rsid w:val="001A1043"/>
    <w:rsid w:val="001A2F00"/>
    <w:rsid w:val="001A3686"/>
    <w:rsid w:val="001A41B9"/>
    <w:rsid w:val="001A50D5"/>
    <w:rsid w:val="001A5532"/>
    <w:rsid w:val="001A7E3C"/>
    <w:rsid w:val="001B09AE"/>
    <w:rsid w:val="001B0F18"/>
    <w:rsid w:val="001B1286"/>
    <w:rsid w:val="001B13EF"/>
    <w:rsid w:val="001B1B76"/>
    <w:rsid w:val="001B23DA"/>
    <w:rsid w:val="001B4A6F"/>
    <w:rsid w:val="001C0D5A"/>
    <w:rsid w:val="001C2E77"/>
    <w:rsid w:val="001C463B"/>
    <w:rsid w:val="001C4BE2"/>
    <w:rsid w:val="001C5F09"/>
    <w:rsid w:val="001C63A4"/>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E77F4"/>
    <w:rsid w:val="001F1F00"/>
    <w:rsid w:val="001F29E7"/>
    <w:rsid w:val="001F4647"/>
    <w:rsid w:val="001F4658"/>
    <w:rsid w:val="001F5EF4"/>
    <w:rsid w:val="001F65B3"/>
    <w:rsid w:val="001F6C70"/>
    <w:rsid w:val="00200AFA"/>
    <w:rsid w:val="00201FB1"/>
    <w:rsid w:val="0020244E"/>
    <w:rsid w:val="0020278A"/>
    <w:rsid w:val="00203352"/>
    <w:rsid w:val="00203355"/>
    <w:rsid w:val="00203F23"/>
    <w:rsid w:val="002045FC"/>
    <w:rsid w:val="0020465B"/>
    <w:rsid w:val="00204834"/>
    <w:rsid w:val="002055E2"/>
    <w:rsid w:val="002059C1"/>
    <w:rsid w:val="00205FFD"/>
    <w:rsid w:val="0020626C"/>
    <w:rsid w:val="00207F01"/>
    <w:rsid w:val="00211458"/>
    <w:rsid w:val="00211AF2"/>
    <w:rsid w:val="00211E14"/>
    <w:rsid w:val="0021219A"/>
    <w:rsid w:val="00212618"/>
    <w:rsid w:val="0021284F"/>
    <w:rsid w:val="00213129"/>
    <w:rsid w:val="00215A6C"/>
    <w:rsid w:val="00215E15"/>
    <w:rsid w:val="00217A5D"/>
    <w:rsid w:val="00217B6B"/>
    <w:rsid w:val="00217C00"/>
    <w:rsid w:val="00220865"/>
    <w:rsid w:val="00221E0B"/>
    <w:rsid w:val="002227B0"/>
    <w:rsid w:val="00223CD4"/>
    <w:rsid w:val="0022492C"/>
    <w:rsid w:val="00227D69"/>
    <w:rsid w:val="00230F20"/>
    <w:rsid w:val="002317B1"/>
    <w:rsid w:val="002328E7"/>
    <w:rsid w:val="00232EFC"/>
    <w:rsid w:val="00233321"/>
    <w:rsid w:val="00233AFC"/>
    <w:rsid w:val="00233E24"/>
    <w:rsid w:val="002349A1"/>
    <w:rsid w:val="00235B61"/>
    <w:rsid w:val="00236876"/>
    <w:rsid w:val="002404E9"/>
    <w:rsid w:val="00240732"/>
    <w:rsid w:val="0024088B"/>
    <w:rsid w:val="00241E74"/>
    <w:rsid w:val="0024231E"/>
    <w:rsid w:val="002442CB"/>
    <w:rsid w:val="00244400"/>
    <w:rsid w:val="00246B08"/>
    <w:rsid w:val="00247991"/>
    <w:rsid w:val="00250444"/>
    <w:rsid w:val="00250B09"/>
    <w:rsid w:val="00252C0E"/>
    <w:rsid w:val="00252C16"/>
    <w:rsid w:val="0025356F"/>
    <w:rsid w:val="002536E8"/>
    <w:rsid w:val="00253BC8"/>
    <w:rsid w:val="00253D65"/>
    <w:rsid w:val="002542E9"/>
    <w:rsid w:val="0025433A"/>
    <w:rsid w:val="00255496"/>
    <w:rsid w:val="002557F3"/>
    <w:rsid w:val="00255BF8"/>
    <w:rsid w:val="00255FBB"/>
    <w:rsid w:val="00256163"/>
    <w:rsid w:val="00256562"/>
    <w:rsid w:val="0026026E"/>
    <w:rsid w:val="002617A1"/>
    <w:rsid w:val="002628DC"/>
    <w:rsid w:val="00262E0C"/>
    <w:rsid w:val="00263CA1"/>
    <w:rsid w:val="00265279"/>
    <w:rsid w:val="002658A7"/>
    <w:rsid w:val="00266189"/>
    <w:rsid w:val="00267325"/>
    <w:rsid w:val="002677AF"/>
    <w:rsid w:val="0026782C"/>
    <w:rsid w:val="00270AB1"/>
    <w:rsid w:val="002712E8"/>
    <w:rsid w:val="0027183B"/>
    <w:rsid w:val="00272285"/>
    <w:rsid w:val="002738F6"/>
    <w:rsid w:val="00273A49"/>
    <w:rsid w:val="002760EF"/>
    <w:rsid w:val="00277D57"/>
    <w:rsid w:val="00282178"/>
    <w:rsid w:val="00282D6C"/>
    <w:rsid w:val="00282EBC"/>
    <w:rsid w:val="0028314F"/>
    <w:rsid w:val="002834F3"/>
    <w:rsid w:val="00283BAE"/>
    <w:rsid w:val="00284B52"/>
    <w:rsid w:val="002851B1"/>
    <w:rsid w:val="00285A53"/>
    <w:rsid w:val="0028681C"/>
    <w:rsid w:val="00291001"/>
    <w:rsid w:val="0029229B"/>
    <w:rsid w:val="00292527"/>
    <w:rsid w:val="00292701"/>
    <w:rsid w:val="00292C55"/>
    <w:rsid w:val="00294C91"/>
    <w:rsid w:val="00295253"/>
    <w:rsid w:val="00296074"/>
    <w:rsid w:val="00296FAC"/>
    <w:rsid w:val="00297CDB"/>
    <w:rsid w:val="002A0AF5"/>
    <w:rsid w:val="002A0B07"/>
    <w:rsid w:val="002A0B65"/>
    <w:rsid w:val="002A0C46"/>
    <w:rsid w:val="002A0F97"/>
    <w:rsid w:val="002A11A9"/>
    <w:rsid w:val="002A15B7"/>
    <w:rsid w:val="002A1697"/>
    <w:rsid w:val="002A255A"/>
    <w:rsid w:val="002A270C"/>
    <w:rsid w:val="002A3883"/>
    <w:rsid w:val="002A6387"/>
    <w:rsid w:val="002A6BEF"/>
    <w:rsid w:val="002A72B4"/>
    <w:rsid w:val="002B0332"/>
    <w:rsid w:val="002B288E"/>
    <w:rsid w:val="002B5EA0"/>
    <w:rsid w:val="002B6256"/>
    <w:rsid w:val="002B69E4"/>
    <w:rsid w:val="002B79DF"/>
    <w:rsid w:val="002C0793"/>
    <w:rsid w:val="002C1AC1"/>
    <w:rsid w:val="002C1F82"/>
    <w:rsid w:val="002C3073"/>
    <w:rsid w:val="002C434A"/>
    <w:rsid w:val="002C68C7"/>
    <w:rsid w:val="002D0452"/>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7F"/>
    <w:rsid w:val="002E6FFF"/>
    <w:rsid w:val="002E716E"/>
    <w:rsid w:val="002E7FD1"/>
    <w:rsid w:val="002F0805"/>
    <w:rsid w:val="002F0B16"/>
    <w:rsid w:val="002F23DE"/>
    <w:rsid w:val="002F2E94"/>
    <w:rsid w:val="002F3488"/>
    <w:rsid w:val="002F393C"/>
    <w:rsid w:val="002F5836"/>
    <w:rsid w:val="002F655C"/>
    <w:rsid w:val="002F67D4"/>
    <w:rsid w:val="002F6F78"/>
    <w:rsid w:val="002F7548"/>
    <w:rsid w:val="002F7C97"/>
    <w:rsid w:val="00302B1F"/>
    <w:rsid w:val="00305107"/>
    <w:rsid w:val="00305EAE"/>
    <w:rsid w:val="003066FD"/>
    <w:rsid w:val="003074C0"/>
    <w:rsid w:val="00310DCD"/>
    <w:rsid w:val="00311DD2"/>
    <w:rsid w:val="0031214E"/>
    <w:rsid w:val="003121A0"/>
    <w:rsid w:val="00313394"/>
    <w:rsid w:val="003142A7"/>
    <w:rsid w:val="00314947"/>
    <w:rsid w:val="00314E54"/>
    <w:rsid w:val="003206BE"/>
    <w:rsid w:val="00321C6A"/>
    <w:rsid w:val="003228F8"/>
    <w:rsid w:val="00323174"/>
    <w:rsid w:val="00325AA6"/>
    <w:rsid w:val="00326B27"/>
    <w:rsid w:val="003270AE"/>
    <w:rsid w:val="003301B5"/>
    <w:rsid w:val="00331E65"/>
    <w:rsid w:val="0033410C"/>
    <w:rsid w:val="00334805"/>
    <w:rsid w:val="00335884"/>
    <w:rsid w:val="00335B10"/>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4739E"/>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2A"/>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CCF"/>
    <w:rsid w:val="00382F51"/>
    <w:rsid w:val="003830E4"/>
    <w:rsid w:val="0038312A"/>
    <w:rsid w:val="003840A0"/>
    <w:rsid w:val="00384297"/>
    <w:rsid w:val="0038522C"/>
    <w:rsid w:val="00385455"/>
    <w:rsid w:val="0039029A"/>
    <w:rsid w:val="00390516"/>
    <w:rsid w:val="00390603"/>
    <w:rsid w:val="0039184E"/>
    <w:rsid w:val="00391CB0"/>
    <w:rsid w:val="00392561"/>
    <w:rsid w:val="00392637"/>
    <w:rsid w:val="00394192"/>
    <w:rsid w:val="00394FE6"/>
    <w:rsid w:val="003957AD"/>
    <w:rsid w:val="00395CA1"/>
    <w:rsid w:val="00397232"/>
    <w:rsid w:val="00397DE8"/>
    <w:rsid w:val="003A0F56"/>
    <w:rsid w:val="003A2199"/>
    <w:rsid w:val="003A2CD0"/>
    <w:rsid w:val="003A32D2"/>
    <w:rsid w:val="003A3417"/>
    <w:rsid w:val="003A4E24"/>
    <w:rsid w:val="003A5187"/>
    <w:rsid w:val="003A56C5"/>
    <w:rsid w:val="003A5F66"/>
    <w:rsid w:val="003A65DA"/>
    <w:rsid w:val="003A6666"/>
    <w:rsid w:val="003A7611"/>
    <w:rsid w:val="003A7FB7"/>
    <w:rsid w:val="003B03CE"/>
    <w:rsid w:val="003B04C5"/>
    <w:rsid w:val="003B1358"/>
    <w:rsid w:val="003B1F5F"/>
    <w:rsid w:val="003B2709"/>
    <w:rsid w:val="003B4D61"/>
    <w:rsid w:val="003B570D"/>
    <w:rsid w:val="003B5BCD"/>
    <w:rsid w:val="003B5DF2"/>
    <w:rsid w:val="003B6BFF"/>
    <w:rsid w:val="003B7A8E"/>
    <w:rsid w:val="003C0872"/>
    <w:rsid w:val="003C152B"/>
    <w:rsid w:val="003C1A34"/>
    <w:rsid w:val="003C32AF"/>
    <w:rsid w:val="003C53AA"/>
    <w:rsid w:val="003C660C"/>
    <w:rsid w:val="003C6A30"/>
    <w:rsid w:val="003C6BF1"/>
    <w:rsid w:val="003C6E97"/>
    <w:rsid w:val="003C746B"/>
    <w:rsid w:val="003C7DF9"/>
    <w:rsid w:val="003D0C08"/>
    <w:rsid w:val="003D16BC"/>
    <w:rsid w:val="003D1DD2"/>
    <w:rsid w:val="003D33D1"/>
    <w:rsid w:val="003D370F"/>
    <w:rsid w:val="003D4910"/>
    <w:rsid w:val="003D5241"/>
    <w:rsid w:val="003D579D"/>
    <w:rsid w:val="003D5C96"/>
    <w:rsid w:val="003D6B36"/>
    <w:rsid w:val="003E06E8"/>
    <w:rsid w:val="003E1333"/>
    <w:rsid w:val="003E16E4"/>
    <w:rsid w:val="003E271E"/>
    <w:rsid w:val="003E2F37"/>
    <w:rsid w:val="003E36C1"/>
    <w:rsid w:val="003E4670"/>
    <w:rsid w:val="003E4F89"/>
    <w:rsid w:val="003E5C58"/>
    <w:rsid w:val="003E5CBE"/>
    <w:rsid w:val="003E649E"/>
    <w:rsid w:val="003E7D03"/>
    <w:rsid w:val="003F122A"/>
    <w:rsid w:val="003F176E"/>
    <w:rsid w:val="003F2A3B"/>
    <w:rsid w:val="003F2E94"/>
    <w:rsid w:val="003F37DC"/>
    <w:rsid w:val="003F3DCF"/>
    <w:rsid w:val="003F51FE"/>
    <w:rsid w:val="003F5BAB"/>
    <w:rsid w:val="003F6627"/>
    <w:rsid w:val="003F6A17"/>
    <w:rsid w:val="003F6A3E"/>
    <w:rsid w:val="003F7193"/>
    <w:rsid w:val="003F7DE8"/>
    <w:rsid w:val="00402523"/>
    <w:rsid w:val="00404914"/>
    <w:rsid w:val="00404D20"/>
    <w:rsid w:val="00404F87"/>
    <w:rsid w:val="00405EE1"/>
    <w:rsid w:val="0040637C"/>
    <w:rsid w:val="00407082"/>
    <w:rsid w:val="00407BBB"/>
    <w:rsid w:val="00410F23"/>
    <w:rsid w:val="0041176F"/>
    <w:rsid w:val="004132C7"/>
    <w:rsid w:val="00417D93"/>
    <w:rsid w:val="00420CC5"/>
    <w:rsid w:val="0042212E"/>
    <w:rsid w:val="00423FF2"/>
    <w:rsid w:val="00426388"/>
    <w:rsid w:val="00427598"/>
    <w:rsid w:val="0043007A"/>
    <w:rsid w:val="00431230"/>
    <w:rsid w:val="0043162E"/>
    <w:rsid w:val="00432B5B"/>
    <w:rsid w:val="0043312C"/>
    <w:rsid w:val="004374DD"/>
    <w:rsid w:val="004402DB"/>
    <w:rsid w:val="00440479"/>
    <w:rsid w:val="00440A5D"/>
    <w:rsid w:val="00441772"/>
    <w:rsid w:val="00442F48"/>
    <w:rsid w:val="00442FCF"/>
    <w:rsid w:val="00443851"/>
    <w:rsid w:val="00444014"/>
    <w:rsid w:val="00444317"/>
    <w:rsid w:val="004449F9"/>
    <w:rsid w:val="00445BC7"/>
    <w:rsid w:val="00446177"/>
    <w:rsid w:val="004470DC"/>
    <w:rsid w:val="00451111"/>
    <w:rsid w:val="00452343"/>
    <w:rsid w:val="004530AE"/>
    <w:rsid w:val="004534A9"/>
    <w:rsid w:val="0045405E"/>
    <w:rsid w:val="00456C24"/>
    <w:rsid w:val="00456E80"/>
    <w:rsid w:val="0045721B"/>
    <w:rsid w:val="00457258"/>
    <w:rsid w:val="00460E74"/>
    <w:rsid w:val="00461741"/>
    <w:rsid w:val="004620F7"/>
    <w:rsid w:val="00462B30"/>
    <w:rsid w:val="00463C08"/>
    <w:rsid w:val="0046443E"/>
    <w:rsid w:val="00465298"/>
    <w:rsid w:val="00466A35"/>
    <w:rsid w:val="00467E2C"/>
    <w:rsid w:val="00470667"/>
    <w:rsid w:val="0047253C"/>
    <w:rsid w:val="0047338C"/>
    <w:rsid w:val="00473FB7"/>
    <w:rsid w:val="004743F0"/>
    <w:rsid w:val="0047485F"/>
    <w:rsid w:val="00474AB7"/>
    <w:rsid w:val="004750BC"/>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4A85"/>
    <w:rsid w:val="0049520A"/>
    <w:rsid w:val="00495A94"/>
    <w:rsid w:val="00495AE0"/>
    <w:rsid w:val="00495D10"/>
    <w:rsid w:val="0049686B"/>
    <w:rsid w:val="00496CD7"/>
    <w:rsid w:val="004976EA"/>
    <w:rsid w:val="004A0BA7"/>
    <w:rsid w:val="004A2954"/>
    <w:rsid w:val="004A2E26"/>
    <w:rsid w:val="004A389B"/>
    <w:rsid w:val="004A445E"/>
    <w:rsid w:val="004A44CB"/>
    <w:rsid w:val="004A454F"/>
    <w:rsid w:val="004A4EA9"/>
    <w:rsid w:val="004A606F"/>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F55"/>
    <w:rsid w:val="004C2C85"/>
    <w:rsid w:val="004C3A19"/>
    <w:rsid w:val="004C4EE9"/>
    <w:rsid w:val="004C7A3B"/>
    <w:rsid w:val="004D1111"/>
    <w:rsid w:val="004D5684"/>
    <w:rsid w:val="004D60EC"/>
    <w:rsid w:val="004D6201"/>
    <w:rsid w:val="004E0075"/>
    <w:rsid w:val="004E3C5F"/>
    <w:rsid w:val="004E3F70"/>
    <w:rsid w:val="004E4751"/>
    <w:rsid w:val="004E4BB6"/>
    <w:rsid w:val="004E5049"/>
    <w:rsid w:val="004E52E0"/>
    <w:rsid w:val="004E636E"/>
    <w:rsid w:val="004E6E22"/>
    <w:rsid w:val="004E6EEB"/>
    <w:rsid w:val="004E71F2"/>
    <w:rsid w:val="004E770B"/>
    <w:rsid w:val="004E7867"/>
    <w:rsid w:val="004F0401"/>
    <w:rsid w:val="004F12E5"/>
    <w:rsid w:val="004F1F18"/>
    <w:rsid w:val="004F29C6"/>
    <w:rsid w:val="004F35B5"/>
    <w:rsid w:val="004F4BF8"/>
    <w:rsid w:val="004F5730"/>
    <w:rsid w:val="004F5D6B"/>
    <w:rsid w:val="004F62F4"/>
    <w:rsid w:val="004F6353"/>
    <w:rsid w:val="004F6EB0"/>
    <w:rsid w:val="004F6F95"/>
    <w:rsid w:val="004F70DA"/>
    <w:rsid w:val="00500430"/>
    <w:rsid w:val="00500AF4"/>
    <w:rsid w:val="005017FB"/>
    <w:rsid w:val="00502434"/>
    <w:rsid w:val="00502D63"/>
    <w:rsid w:val="00503E5F"/>
    <w:rsid w:val="00503EEC"/>
    <w:rsid w:val="00504C41"/>
    <w:rsid w:val="00506160"/>
    <w:rsid w:val="005101CC"/>
    <w:rsid w:val="00510C8A"/>
    <w:rsid w:val="0051157D"/>
    <w:rsid w:val="00513A0A"/>
    <w:rsid w:val="00513AA9"/>
    <w:rsid w:val="0051440E"/>
    <w:rsid w:val="005147D9"/>
    <w:rsid w:val="00514FFB"/>
    <w:rsid w:val="0051543F"/>
    <w:rsid w:val="00515B69"/>
    <w:rsid w:val="00516119"/>
    <w:rsid w:val="00516675"/>
    <w:rsid w:val="00516EF1"/>
    <w:rsid w:val="00517345"/>
    <w:rsid w:val="00520DE0"/>
    <w:rsid w:val="0052153E"/>
    <w:rsid w:val="005231EE"/>
    <w:rsid w:val="005241E4"/>
    <w:rsid w:val="005256AF"/>
    <w:rsid w:val="0052577C"/>
    <w:rsid w:val="00526A21"/>
    <w:rsid w:val="005310AF"/>
    <w:rsid w:val="0053162D"/>
    <w:rsid w:val="00531F7D"/>
    <w:rsid w:val="00532C54"/>
    <w:rsid w:val="00533410"/>
    <w:rsid w:val="00533E93"/>
    <w:rsid w:val="00536640"/>
    <w:rsid w:val="005366B9"/>
    <w:rsid w:val="0053772C"/>
    <w:rsid w:val="005379B2"/>
    <w:rsid w:val="005407C9"/>
    <w:rsid w:val="00540C4B"/>
    <w:rsid w:val="00541208"/>
    <w:rsid w:val="005412DB"/>
    <w:rsid w:val="00541705"/>
    <w:rsid w:val="0054210B"/>
    <w:rsid w:val="00544642"/>
    <w:rsid w:val="005463B7"/>
    <w:rsid w:val="00546E54"/>
    <w:rsid w:val="00546F26"/>
    <w:rsid w:val="00547154"/>
    <w:rsid w:val="00550EE5"/>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4AEC"/>
    <w:rsid w:val="00565E21"/>
    <w:rsid w:val="00565F24"/>
    <w:rsid w:val="005666F1"/>
    <w:rsid w:val="00566B74"/>
    <w:rsid w:val="00566C9D"/>
    <w:rsid w:val="005719E6"/>
    <w:rsid w:val="00571C0F"/>
    <w:rsid w:val="00571CFE"/>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6EC1"/>
    <w:rsid w:val="00587E0D"/>
    <w:rsid w:val="0059005F"/>
    <w:rsid w:val="00590140"/>
    <w:rsid w:val="00590EBA"/>
    <w:rsid w:val="0059234F"/>
    <w:rsid w:val="005923CB"/>
    <w:rsid w:val="00592426"/>
    <w:rsid w:val="005952FF"/>
    <w:rsid w:val="00597669"/>
    <w:rsid w:val="005A00F3"/>
    <w:rsid w:val="005A057D"/>
    <w:rsid w:val="005A116E"/>
    <w:rsid w:val="005A121A"/>
    <w:rsid w:val="005A1230"/>
    <w:rsid w:val="005A1357"/>
    <w:rsid w:val="005A1851"/>
    <w:rsid w:val="005A2E91"/>
    <w:rsid w:val="005A3F67"/>
    <w:rsid w:val="005A4B6D"/>
    <w:rsid w:val="005A5F95"/>
    <w:rsid w:val="005B0492"/>
    <w:rsid w:val="005B318D"/>
    <w:rsid w:val="005B326B"/>
    <w:rsid w:val="005B40FC"/>
    <w:rsid w:val="005B458A"/>
    <w:rsid w:val="005B507C"/>
    <w:rsid w:val="005B5862"/>
    <w:rsid w:val="005B70C3"/>
    <w:rsid w:val="005B7141"/>
    <w:rsid w:val="005B7B4B"/>
    <w:rsid w:val="005B7E65"/>
    <w:rsid w:val="005C0F9B"/>
    <w:rsid w:val="005C127B"/>
    <w:rsid w:val="005C15C0"/>
    <w:rsid w:val="005C164D"/>
    <w:rsid w:val="005C2630"/>
    <w:rsid w:val="005C3971"/>
    <w:rsid w:val="005C3993"/>
    <w:rsid w:val="005C449B"/>
    <w:rsid w:val="005C59D3"/>
    <w:rsid w:val="005C668C"/>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49E"/>
    <w:rsid w:val="005E7B7D"/>
    <w:rsid w:val="005F0565"/>
    <w:rsid w:val="005F196E"/>
    <w:rsid w:val="005F1B55"/>
    <w:rsid w:val="005F2C41"/>
    <w:rsid w:val="005F2CE0"/>
    <w:rsid w:val="005F2DA8"/>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459C"/>
    <w:rsid w:val="00635444"/>
    <w:rsid w:val="00635823"/>
    <w:rsid w:val="00636E0A"/>
    <w:rsid w:val="00637F86"/>
    <w:rsid w:val="006400F4"/>
    <w:rsid w:val="00640AA6"/>
    <w:rsid w:val="00642588"/>
    <w:rsid w:val="00643276"/>
    <w:rsid w:val="00643971"/>
    <w:rsid w:val="006439D3"/>
    <w:rsid w:val="006439DD"/>
    <w:rsid w:val="006449EE"/>
    <w:rsid w:val="006457A2"/>
    <w:rsid w:val="00646B4E"/>
    <w:rsid w:val="00647B25"/>
    <w:rsid w:val="006529F2"/>
    <w:rsid w:val="00653AD3"/>
    <w:rsid w:val="00653F0D"/>
    <w:rsid w:val="00654A18"/>
    <w:rsid w:val="00654B5F"/>
    <w:rsid w:val="00655A74"/>
    <w:rsid w:val="00655B79"/>
    <w:rsid w:val="00657024"/>
    <w:rsid w:val="00657096"/>
    <w:rsid w:val="0065713D"/>
    <w:rsid w:val="00657E7E"/>
    <w:rsid w:val="00661699"/>
    <w:rsid w:val="006616FA"/>
    <w:rsid w:val="00661A5E"/>
    <w:rsid w:val="00662067"/>
    <w:rsid w:val="00663C6C"/>
    <w:rsid w:val="006645C7"/>
    <w:rsid w:val="006650CC"/>
    <w:rsid w:val="006656FD"/>
    <w:rsid w:val="00665720"/>
    <w:rsid w:val="00666800"/>
    <w:rsid w:val="00666DA6"/>
    <w:rsid w:val="00666FDD"/>
    <w:rsid w:val="00667B60"/>
    <w:rsid w:val="00667B66"/>
    <w:rsid w:val="00670886"/>
    <w:rsid w:val="00670FBE"/>
    <w:rsid w:val="00672F37"/>
    <w:rsid w:val="00673CAF"/>
    <w:rsid w:val="00674CFF"/>
    <w:rsid w:val="00675C13"/>
    <w:rsid w:val="00677771"/>
    <w:rsid w:val="00680DD4"/>
    <w:rsid w:val="00680EC7"/>
    <w:rsid w:val="0068149D"/>
    <w:rsid w:val="006827E8"/>
    <w:rsid w:val="0068283C"/>
    <w:rsid w:val="00682D9F"/>
    <w:rsid w:val="00684597"/>
    <w:rsid w:val="0068577C"/>
    <w:rsid w:val="0069099B"/>
    <w:rsid w:val="00690C7D"/>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78E0"/>
    <w:rsid w:val="006A7D23"/>
    <w:rsid w:val="006B01A1"/>
    <w:rsid w:val="006B12D2"/>
    <w:rsid w:val="006B370E"/>
    <w:rsid w:val="006B3CEB"/>
    <w:rsid w:val="006B3E93"/>
    <w:rsid w:val="006B4775"/>
    <w:rsid w:val="006B4F42"/>
    <w:rsid w:val="006B5179"/>
    <w:rsid w:val="006B5381"/>
    <w:rsid w:val="006B5C27"/>
    <w:rsid w:val="006B62A6"/>
    <w:rsid w:val="006C00E1"/>
    <w:rsid w:val="006C03B3"/>
    <w:rsid w:val="006C1295"/>
    <w:rsid w:val="006C21B6"/>
    <w:rsid w:val="006C22C4"/>
    <w:rsid w:val="006C3A11"/>
    <w:rsid w:val="006C496D"/>
    <w:rsid w:val="006C4F01"/>
    <w:rsid w:val="006C5C76"/>
    <w:rsid w:val="006D1728"/>
    <w:rsid w:val="006D1A5B"/>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24A4"/>
    <w:rsid w:val="006E25A6"/>
    <w:rsid w:val="006E2C51"/>
    <w:rsid w:val="006E3904"/>
    <w:rsid w:val="006E4B76"/>
    <w:rsid w:val="006E5906"/>
    <w:rsid w:val="006F1700"/>
    <w:rsid w:val="006F2511"/>
    <w:rsid w:val="006F3796"/>
    <w:rsid w:val="006F4037"/>
    <w:rsid w:val="006F5BE5"/>
    <w:rsid w:val="006F5CEF"/>
    <w:rsid w:val="006F7E4B"/>
    <w:rsid w:val="0070006E"/>
    <w:rsid w:val="00700283"/>
    <w:rsid w:val="00702744"/>
    <w:rsid w:val="0070497E"/>
    <w:rsid w:val="0070593D"/>
    <w:rsid w:val="007063E6"/>
    <w:rsid w:val="00706DCF"/>
    <w:rsid w:val="00706E43"/>
    <w:rsid w:val="00707115"/>
    <w:rsid w:val="00710519"/>
    <w:rsid w:val="00710D34"/>
    <w:rsid w:val="00711D8D"/>
    <w:rsid w:val="0071258A"/>
    <w:rsid w:val="007137AE"/>
    <w:rsid w:val="00714A3D"/>
    <w:rsid w:val="00714EE4"/>
    <w:rsid w:val="00715FDD"/>
    <w:rsid w:val="00716759"/>
    <w:rsid w:val="00720A25"/>
    <w:rsid w:val="0072135D"/>
    <w:rsid w:val="007217BA"/>
    <w:rsid w:val="00721808"/>
    <w:rsid w:val="007219F8"/>
    <w:rsid w:val="00722DDB"/>
    <w:rsid w:val="0072365F"/>
    <w:rsid w:val="0072470F"/>
    <w:rsid w:val="0072515F"/>
    <w:rsid w:val="00725B6A"/>
    <w:rsid w:val="007261DC"/>
    <w:rsid w:val="007279F3"/>
    <w:rsid w:val="00730BCA"/>
    <w:rsid w:val="00730C29"/>
    <w:rsid w:val="00731059"/>
    <w:rsid w:val="007316E1"/>
    <w:rsid w:val="00733ED6"/>
    <w:rsid w:val="007340D8"/>
    <w:rsid w:val="0073647C"/>
    <w:rsid w:val="00737678"/>
    <w:rsid w:val="00740982"/>
    <w:rsid w:val="00741AEF"/>
    <w:rsid w:val="0074267F"/>
    <w:rsid w:val="007441A6"/>
    <w:rsid w:val="00744E53"/>
    <w:rsid w:val="0074529B"/>
    <w:rsid w:val="00745622"/>
    <w:rsid w:val="00745E7E"/>
    <w:rsid w:val="00746497"/>
    <w:rsid w:val="00746F36"/>
    <w:rsid w:val="00747190"/>
    <w:rsid w:val="00747990"/>
    <w:rsid w:val="00750915"/>
    <w:rsid w:val="00750B39"/>
    <w:rsid w:val="0075284A"/>
    <w:rsid w:val="00753D39"/>
    <w:rsid w:val="007549CA"/>
    <w:rsid w:val="00754CC7"/>
    <w:rsid w:val="007557CE"/>
    <w:rsid w:val="0075619E"/>
    <w:rsid w:val="007565EE"/>
    <w:rsid w:val="00756704"/>
    <w:rsid w:val="00756D1B"/>
    <w:rsid w:val="00756FC9"/>
    <w:rsid w:val="00760AE1"/>
    <w:rsid w:val="007619CB"/>
    <w:rsid w:val="00761EA9"/>
    <w:rsid w:val="00762CE8"/>
    <w:rsid w:val="00763137"/>
    <w:rsid w:val="007631B9"/>
    <w:rsid w:val="00763DD2"/>
    <w:rsid w:val="00764E00"/>
    <w:rsid w:val="00764EEF"/>
    <w:rsid w:val="0076558E"/>
    <w:rsid w:val="00766C10"/>
    <w:rsid w:val="00767F3F"/>
    <w:rsid w:val="00771908"/>
    <w:rsid w:val="00773F56"/>
    <w:rsid w:val="007743F2"/>
    <w:rsid w:val="00774930"/>
    <w:rsid w:val="00774E91"/>
    <w:rsid w:val="007771E2"/>
    <w:rsid w:val="007822D6"/>
    <w:rsid w:val="00783C17"/>
    <w:rsid w:val="00784613"/>
    <w:rsid w:val="00785BD4"/>
    <w:rsid w:val="00785DDC"/>
    <w:rsid w:val="007868BB"/>
    <w:rsid w:val="007874E6"/>
    <w:rsid w:val="00791D5C"/>
    <w:rsid w:val="0079330D"/>
    <w:rsid w:val="007935D9"/>
    <w:rsid w:val="00793A25"/>
    <w:rsid w:val="00793C62"/>
    <w:rsid w:val="0079436F"/>
    <w:rsid w:val="00794C6A"/>
    <w:rsid w:val="00794E82"/>
    <w:rsid w:val="007960E5"/>
    <w:rsid w:val="00796C44"/>
    <w:rsid w:val="00796CCA"/>
    <w:rsid w:val="007A0D5E"/>
    <w:rsid w:val="007A15D4"/>
    <w:rsid w:val="007A21C8"/>
    <w:rsid w:val="007A22C4"/>
    <w:rsid w:val="007A33D3"/>
    <w:rsid w:val="007A518B"/>
    <w:rsid w:val="007A54B0"/>
    <w:rsid w:val="007A5584"/>
    <w:rsid w:val="007A6079"/>
    <w:rsid w:val="007A6F79"/>
    <w:rsid w:val="007A79FC"/>
    <w:rsid w:val="007B0827"/>
    <w:rsid w:val="007B093B"/>
    <w:rsid w:val="007B0B72"/>
    <w:rsid w:val="007B204C"/>
    <w:rsid w:val="007B251F"/>
    <w:rsid w:val="007B2D67"/>
    <w:rsid w:val="007B35F3"/>
    <w:rsid w:val="007B5B1D"/>
    <w:rsid w:val="007B755A"/>
    <w:rsid w:val="007B7B1D"/>
    <w:rsid w:val="007C0840"/>
    <w:rsid w:val="007C34A7"/>
    <w:rsid w:val="007C3CB5"/>
    <w:rsid w:val="007C4805"/>
    <w:rsid w:val="007C57A8"/>
    <w:rsid w:val="007C68B9"/>
    <w:rsid w:val="007C763F"/>
    <w:rsid w:val="007C7913"/>
    <w:rsid w:val="007D0D67"/>
    <w:rsid w:val="007D1A54"/>
    <w:rsid w:val="007D252B"/>
    <w:rsid w:val="007D2A3F"/>
    <w:rsid w:val="007D3371"/>
    <w:rsid w:val="007D3C04"/>
    <w:rsid w:val="007D3DC5"/>
    <w:rsid w:val="007D50A1"/>
    <w:rsid w:val="007D54A9"/>
    <w:rsid w:val="007D5B85"/>
    <w:rsid w:val="007D6F27"/>
    <w:rsid w:val="007D718F"/>
    <w:rsid w:val="007D72C2"/>
    <w:rsid w:val="007D7908"/>
    <w:rsid w:val="007E052E"/>
    <w:rsid w:val="007E177B"/>
    <w:rsid w:val="007E4710"/>
    <w:rsid w:val="007E57CB"/>
    <w:rsid w:val="007E6A02"/>
    <w:rsid w:val="007E7164"/>
    <w:rsid w:val="007E72AF"/>
    <w:rsid w:val="007E74A4"/>
    <w:rsid w:val="007F00B6"/>
    <w:rsid w:val="007F089E"/>
    <w:rsid w:val="007F100F"/>
    <w:rsid w:val="007F115A"/>
    <w:rsid w:val="007F1BA8"/>
    <w:rsid w:val="007F2441"/>
    <w:rsid w:val="007F25C8"/>
    <w:rsid w:val="007F3171"/>
    <w:rsid w:val="007F5133"/>
    <w:rsid w:val="007F51C4"/>
    <w:rsid w:val="007F56A5"/>
    <w:rsid w:val="007F56A7"/>
    <w:rsid w:val="007F5DA2"/>
    <w:rsid w:val="007F5DFA"/>
    <w:rsid w:val="0080053B"/>
    <w:rsid w:val="00800B2F"/>
    <w:rsid w:val="00801F24"/>
    <w:rsid w:val="0080251B"/>
    <w:rsid w:val="00802D02"/>
    <w:rsid w:val="008033E2"/>
    <w:rsid w:val="008042CB"/>
    <w:rsid w:val="00805366"/>
    <w:rsid w:val="0080627B"/>
    <w:rsid w:val="008078A5"/>
    <w:rsid w:val="0080799D"/>
    <w:rsid w:val="00807F5C"/>
    <w:rsid w:val="00811105"/>
    <w:rsid w:val="00812E7B"/>
    <w:rsid w:val="0081322C"/>
    <w:rsid w:val="00813D4A"/>
    <w:rsid w:val="00813FAD"/>
    <w:rsid w:val="00814638"/>
    <w:rsid w:val="00815182"/>
    <w:rsid w:val="008176FA"/>
    <w:rsid w:val="00820496"/>
    <w:rsid w:val="00820EFD"/>
    <w:rsid w:val="0082146B"/>
    <w:rsid w:val="00822C04"/>
    <w:rsid w:val="008238D6"/>
    <w:rsid w:val="0082489B"/>
    <w:rsid w:val="0082492C"/>
    <w:rsid w:val="00825F19"/>
    <w:rsid w:val="0083074C"/>
    <w:rsid w:val="00830FB9"/>
    <w:rsid w:val="00832E2B"/>
    <w:rsid w:val="00833C29"/>
    <w:rsid w:val="00834399"/>
    <w:rsid w:val="00835077"/>
    <w:rsid w:val="00835D39"/>
    <w:rsid w:val="00835F6E"/>
    <w:rsid w:val="00836A82"/>
    <w:rsid w:val="00837215"/>
    <w:rsid w:val="00837A56"/>
    <w:rsid w:val="00840049"/>
    <w:rsid w:val="00840149"/>
    <w:rsid w:val="008406A3"/>
    <w:rsid w:val="00841AB3"/>
    <w:rsid w:val="00842EB9"/>
    <w:rsid w:val="0084341D"/>
    <w:rsid w:val="00843CB5"/>
    <w:rsid w:val="00844E5D"/>
    <w:rsid w:val="00845FE4"/>
    <w:rsid w:val="00847460"/>
    <w:rsid w:val="008476C9"/>
    <w:rsid w:val="008532D4"/>
    <w:rsid w:val="008561A3"/>
    <w:rsid w:val="0085742D"/>
    <w:rsid w:val="0086084C"/>
    <w:rsid w:val="00861373"/>
    <w:rsid w:val="008624E3"/>
    <w:rsid w:val="00863DD9"/>
    <w:rsid w:val="00866192"/>
    <w:rsid w:val="00871444"/>
    <w:rsid w:val="00872909"/>
    <w:rsid w:val="00872C70"/>
    <w:rsid w:val="00872FA8"/>
    <w:rsid w:val="00874EEB"/>
    <w:rsid w:val="0087560B"/>
    <w:rsid w:val="008765F3"/>
    <w:rsid w:val="00877C03"/>
    <w:rsid w:val="008818DF"/>
    <w:rsid w:val="00882358"/>
    <w:rsid w:val="00882EE1"/>
    <w:rsid w:val="00883D66"/>
    <w:rsid w:val="00885768"/>
    <w:rsid w:val="00885B0A"/>
    <w:rsid w:val="00886947"/>
    <w:rsid w:val="00886F72"/>
    <w:rsid w:val="0088742A"/>
    <w:rsid w:val="00887612"/>
    <w:rsid w:val="00887C33"/>
    <w:rsid w:val="00887CB9"/>
    <w:rsid w:val="00887D86"/>
    <w:rsid w:val="00890773"/>
    <w:rsid w:val="00891B50"/>
    <w:rsid w:val="00892642"/>
    <w:rsid w:val="00892749"/>
    <w:rsid w:val="00892B41"/>
    <w:rsid w:val="0089723F"/>
    <w:rsid w:val="00897876"/>
    <w:rsid w:val="008A0D43"/>
    <w:rsid w:val="008A198F"/>
    <w:rsid w:val="008A1E5A"/>
    <w:rsid w:val="008A337E"/>
    <w:rsid w:val="008A5628"/>
    <w:rsid w:val="008A699E"/>
    <w:rsid w:val="008A709B"/>
    <w:rsid w:val="008A7121"/>
    <w:rsid w:val="008B0476"/>
    <w:rsid w:val="008B0F2C"/>
    <w:rsid w:val="008B123C"/>
    <w:rsid w:val="008B2E81"/>
    <w:rsid w:val="008B40DB"/>
    <w:rsid w:val="008B5893"/>
    <w:rsid w:val="008B65F7"/>
    <w:rsid w:val="008C0B4C"/>
    <w:rsid w:val="008C14AC"/>
    <w:rsid w:val="008C154D"/>
    <w:rsid w:val="008C2393"/>
    <w:rsid w:val="008C32D7"/>
    <w:rsid w:val="008C38E7"/>
    <w:rsid w:val="008C4F8D"/>
    <w:rsid w:val="008C5122"/>
    <w:rsid w:val="008C5701"/>
    <w:rsid w:val="008C593A"/>
    <w:rsid w:val="008C6445"/>
    <w:rsid w:val="008C66BD"/>
    <w:rsid w:val="008C6F65"/>
    <w:rsid w:val="008D05FD"/>
    <w:rsid w:val="008D16E2"/>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1FBE"/>
    <w:rsid w:val="008F2A68"/>
    <w:rsid w:val="008F2C0A"/>
    <w:rsid w:val="008F2D60"/>
    <w:rsid w:val="008F36AA"/>
    <w:rsid w:val="008F3F96"/>
    <w:rsid w:val="008F42F3"/>
    <w:rsid w:val="008F4922"/>
    <w:rsid w:val="008F4E2F"/>
    <w:rsid w:val="008F5104"/>
    <w:rsid w:val="008F5222"/>
    <w:rsid w:val="008F5847"/>
    <w:rsid w:val="008F5881"/>
    <w:rsid w:val="008F60C1"/>
    <w:rsid w:val="008F6A7E"/>
    <w:rsid w:val="008F6FF5"/>
    <w:rsid w:val="008F7418"/>
    <w:rsid w:val="00900B56"/>
    <w:rsid w:val="00900EB9"/>
    <w:rsid w:val="0090329E"/>
    <w:rsid w:val="0090346E"/>
    <w:rsid w:val="0090357F"/>
    <w:rsid w:val="009042BD"/>
    <w:rsid w:val="0090668F"/>
    <w:rsid w:val="009066E6"/>
    <w:rsid w:val="00907C7B"/>
    <w:rsid w:val="009115AC"/>
    <w:rsid w:val="00912565"/>
    <w:rsid w:val="00912CD8"/>
    <w:rsid w:val="0091322A"/>
    <w:rsid w:val="009133B4"/>
    <w:rsid w:val="009135B2"/>
    <w:rsid w:val="009139DA"/>
    <w:rsid w:val="009155DF"/>
    <w:rsid w:val="00915830"/>
    <w:rsid w:val="00915A3E"/>
    <w:rsid w:val="00916E4D"/>
    <w:rsid w:val="0092011A"/>
    <w:rsid w:val="00920359"/>
    <w:rsid w:val="00920389"/>
    <w:rsid w:val="0092069C"/>
    <w:rsid w:val="00920DC7"/>
    <w:rsid w:val="009212D8"/>
    <w:rsid w:val="009214EC"/>
    <w:rsid w:val="00922CFB"/>
    <w:rsid w:val="00922D86"/>
    <w:rsid w:val="0092359F"/>
    <w:rsid w:val="00923CF2"/>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0A4"/>
    <w:rsid w:val="00935CC2"/>
    <w:rsid w:val="0093605F"/>
    <w:rsid w:val="00936ED1"/>
    <w:rsid w:val="00937D3A"/>
    <w:rsid w:val="0094038A"/>
    <w:rsid w:val="00940877"/>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645D"/>
    <w:rsid w:val="009574B0"/>
    <w:rsid w:val="0096471E"/>
    <w:rsid w:val="009648E6"/>
    <w:rsid w:val="00966AD9"/>
    <w:rsid w:val="009678E7"/>
    <w:rsid w:val="0097050C"/>
    <w:rsid w:val="009710EB"/>
    <w:rsid w:val="00971A18"/>
    <w:rsid w:val="009722C4"/>
    <w:rsid w:val="00972CCB"/>
    <w:rsid w:val="00974A22"/>
    <w:rsid w:val="00974C25"/>
    <w:rsid w:val="00976BDE"/>
    <w:rsid w:val="00977009"/>
    <w:rsid w:val="00977DE5"/>
    <w:rsid w:val="00980355"/>
    <w:rsid w:val="009804E7"/>
    <w:rsid w:val="00980BF6"/>
    <w:rsid w:val="00981094"/>
    <w:rsid w:val="00981149"/>
    <w:rsid w:val="00981568"/>
    <w:rsid w:val="00981C3B"/>
    <w:rsid w:val="00981E9F"/>
    <w:rsid w:val="00982B86"/>
    <w:rsid w:val="009839C4"/>
    <w:rsid w:val="00983B1D"/>
    <w:rsid w:val="00983B4E"/>
    <w:rsid w:val="00983FD8"/>
    <w:rsid w:val="00985C3D"/>
    <w:rsid w:val="0098761E"/>
    <w:rsid w:val="009942B1"/>
    <w:rsid w:val="00994B05"/>
    <w:rsid w:val="0099543F"/>
    <w:rsid w:val="0099602F"/>
    <w:rsid w:val="0099647E"/>
    <w:rsid w:val="00997107"/>
    <w:rsid w:val="0099732D"/>
    <w:rsid w:val="009A0DA4"/>
    <w:rsid w:val="009A1BD6"/>
    <w:rsid w:val="009A3182"/>
    <w:rsid w:val="009A4D55"/>
    <w:rsid w:val="009A4EE8"/>
    <w:rsid w:val="009A50A8"/>
    <w:rsid w:val="009A5318"/>
    <w:rsid w:val="009A5C9C"/>
    <w:rsid w:val="009A5CDC"/>
    <w:rsid w:val="009A6598"/>
    <w:rsid w:val="009B281F"/>
    <w:rsid w:val="009B2842"/>
    <w:rsid w:val="009B3D8B"/>
    <w:rsid w:val="009B4432"/>
    <w:rsid w:val="009B4434"/>
    <w:rsid w:val="009B4A35"/>
    <w:rsid w:val="009B5975"/>
    <w:rsid w:val="009B6505"/>
    <w:rsid w:val="009B65C7"/>
    <w:rsid w:val="009B67F7"/>
    <w:rsid w:val="009B7815"/>
    <w:rsid w:val="009B79C5"/>
    <w:rsid w:val="009C1998"/>
    <w:rsid w:val="009C1FE2"/>
    <w:rsid w:val="009C280E"/>
    <w:rsid w:val="009C4AE2"/>
    <w:rsid w:val="009C523B"/>
    <w:rsid w:val="009C715A"/>
    <w:rsid w:val="009C7D23"/>
    <w:rsid w:val="009D0C13"/>
    <w:rsid w:val="009D0DD1"/>
    <w:rsid w:val="009D0F52"/>
    <w:rsid w:val="009D0FBD"/>
    <w:rsid w:val="009D1D42"/>
    <w:rsid w:val="009D20DA"/>
    <w:rsid w:val="009D4E54"/>
    <w:rsid w:val="009D5933"/>
    <w:rsid w:val="009D6F9A"/>
    <w:rsid w:val="009D771F"/>
    <w:rsid w:val="009D7ECC"/>
    <w:rsid w:val="009E0352"/>
    <w:rsid w:val="009E19F2"/>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478"/>
    <w:rsid w:val="009F5E7F"/>
    <w:rsid w:val="009F6C77"/>
    <w:rsid w:val="009F7A71"/>
    <w:rsid w:val="00A006A2"/>
    <w:rsid w:val="00A00969"/>
    <w:rsid w:val="00A0162D"/>
    <w:rsid w:val="00A01859"/>
    <w:rsid w:val="00A020FD"/>
    <w:rsid w:val="00A02109"/>
    <w:rsid w:val="00A0473C"/>
    <w:rsid w:val="00A05A1B"/>
    <w:rsid w:val="00A068DE"/>
    <w:rsid w:val="00A07222"/>
    <w:rsid w:val="00A1005D"/>
    <w:rsid w:val="00A103CA"/>
    <w:rsid w:val="00A1072C"/>
    <w:rsid w:val="00A11313"/>
    <w:rsid w:val="00A118B6"/>
    <w:rsid w:val="00A11D9D"/>
    <w:rsid w:val="00A1239D"/>
    <w:rsid w:val="00A1362C"/>
    <w:rsid w:val="00A13ACA"/>
    <w:rsid w:val="00A13FEB"/>
    <w:rsid w:val="00A140F7"/>
    <w:rsid w:val="00A141B0"/>
    <w:rsid w:val="00A14B26"/>
    <w:rsid w:val="00A15198"/>
    <w:rsid w:val="00A1523E"/>
    <w:rsid w:val="00A1682A"/>
    <w:rsid w:val="00A1797F"/>
    <w:rsid w:val="00A21DA7"/>
    <w:rsid w:val="00A24B63"/>
    <w:rsid w:val="00A25469"/>
    <w:rsid w:val="00A2604A"/>
    <w:rsid w:val="00A26B67"/>
    <w:rsid w:val="00A301EB"/>
    <w:rsid w:val="00A308B0"/>
    <w:rsid w:val="00A30AEE"/>
    <w:rsid w:val="00A30BF9"/>
    <w:rsid w:val="00A312A1"/>
    <w:rsid w:val="00A32A4A"/>
    <w:rsid w:val="00A32C01"/>
    <w:rsid w:val="00A337E5"/>
    <w:rsid w:val="00A33FB7"/>
    <w:rsid w:val="00A34363"/>
    <w:rsid w:val="00A347B7"/>
    <w:rsid w:val="00A34D40"/>
    <w:rsid w:val="00A3642A"/>
    <w:rsid w:val="00A36FC5"/>
    <w:rsid w:val="00A37E33"/>
    <w:rsid w:val="00A4155F"/>
    <w:rsid w:val="00A417D0"/>
    <w:rsid w:val="00A419D9"/>
    <w:rsid w:val="00A42E6D"/>
    <w:rsid w:val="00A42F28"/>
    <w:rsid w:val="00A430DA"/>
    <w:rsid w:val="00A43530"/>
    <w:rsid w:val="00A45230"/>
    <w:rsid w:val="00A475BD"/>
    <w:rsid w:val="00A50A24"/>
    <w:rsid w:val="00A51127"/>
    <w:rsid w:val="00A518EA"/>
    <w:rsid w:val="00A51FFB"/>
    <w:rsid w:val="00A52044"/>
    <w:rsid w:val="00A52A52"/>
    <w:rsid w:val="00A52C42"/>
    <w:rsid w:val="00A533D1"/>
    <w:rsid w:val="00A555FC"/>
    <w:rsid w:val="00A55A2A"/>
    <w:rsid w:val="00A5679F"/>
    <w:rsid w:val="00A56A25"/>
    <w:rsid w:val="00A579E4"/>
    <w:rsid w:val="00A57DE9"/>
    <w:rsid w:val="00A60626"/>
    <w:rsid w:val="00A6192B"/>
    <w:rsid w:val="00A61988"/>
    <w:rsid w:val="00A61DDF"/>
    <w:rsid w:val="00A63F2A"/>
    <w:rsid w:val="00A6456F"/>
    <w:rsid w:val="00A64F2F"/>
    <w:rsid w:val="00A651C1"/>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966"/>
    <w:rsid w:val="00A7768F"/>
    <w:rsid w:val="00A801CC"/>
    <w:rsid w:val="00A8023D"/>
    <w:rsid w:val="00A80634"/>
    <w:rsid w:val="00A841FF"/>
    <w:rsid w:val="00A84662"/>
    <w:rsid w:val="00A85DDE"/>
    <w:rsid w:val="00A860FD"/>
    <w:rsid w:val="00A872B6"/>
    <w:rsid w:val="00A87A40"/>
    <w:rsid w:val="00A87B9A"/>
    <w:rsid w:val="00A87DFF"/>
    <w:rsid w:val="00A90624"/>
    <w:rsid w:val="00A90819"/>
    <w:rsid w:val="00A90A86"/>
    <w:rsid w:val="00A91501"/>
    <w:rsid w:val="00A91F13"/>
    <w:rsid w:val="00A92527"/>
    <w:rsid w:val="00A92BB0"/>
    <w:rsid w:val="00A92FD2"/>
    <w:rsid w:val="00A93A7C"/>
    <w:rsid w:val="00A93C39"/>
    <w:rsid w:val="00A93CAF"/>
    <w:rsid w:val="00A9491D"/>
    <w:rsid w:val="00A94CAC"/>
    <w:rsid w:val="00A96144"/>
    <w:rsid w:val="00A966DB"/>
    <w:rsid w:val="00A96C37"/>
    <w:rsid w:val="00A97002"/>
    <w:rsid w:val="00A97029"/>
    <w:rsid w:val="00A977F5"/>
    <w:rsid w:val="00A97B2B"/>
    <w:rsid w:val="00AA13E3"/>
    <w:rsid w:val="00AA1FD8"/>
    <w:rsid w:val="00AA243B"/>
    <w:rsid w:val="00AA2B22"/>
    <w:rsid w:val="00AA341B"/>
    <w:rsid w:val="00AA3FAC"/>
    <w:rsid w:val="00AA447E"/>
    <w:rsid w:val="00AA5EB9"/>
    <w:rsid w:val="00AA6437"/>
    <w:rsid w:val="00AA689A"/>
    <w:rsid w:val="00AA7115"/>
    <w:rsid w:val="00AA7580"/>
    <w:rsid w:val="00AA7C2E"/>
    <w:rsid w:val="00AA7CD3"/>
    <w:rsid w:val="00AB0FFC"/>
    <w:rsid w:val="00AB11FF"/>
    <w:rsid w:val="00AB1440"/>
    <w:rsid w:val="00AB28FA"/>
    <w:rsid w:val="00AB3576"/>
    <w:rsid w:val="00AB5786"/>
    <w:rsid w:val="00AB5D51"/>
    <w:rsid w:val="00AB6629"/>
    <w:rsid w:val="00AB6A7B"/>
    <w:rsid w:val="00AB6B7E"/>
    <w:rsid w:val="00AB7443"/>
    <w:rsid w:val="00AB7D59"/>
    <w:rsid w:val="00AC06BB"/>
    <w:rsid w:val="00AC0C80"/>
    <w:rsid w:val="00AC21F3"/>
    <w:rsid w:val="00AC350F"/>
    <w:rsid w:val="00AC47DB"/>
    <w:rsid w:val="00AC5844"/>
    <w:rsid w:val="00AC5BF9"/>
    <w:rsid w:val="00AC7FF6"/>
    <w:rsid w:val="00AD17E7"/>
    <w:rsid w:val="00AD3279"/>
    <w:rsid w:val="00AD4CB5"/>
    <w:rsid w:val="00AD4E4C"/>
    <w:rsid w:val="00AE045E"/>
    <w:rsid w:val="00AE11FC"/>
    <w:rsid w:val="00AE2861"/>
    <w:rsid w:val="00AE39BC"/>
    <w:rsid w:val="00AE40F6"/>
    <w:rsid w:val="00AE4C3F"/>
    <w:rsid w:val="00AE75E1"/>
    <w:rsid w:val="00AE784D"/>
    <w:rsid w:val="00AF022B"/>
    <w:rsid w:val="00AF144D"/>
    <w:rsid w:val="00AF1E0A"/>
    <w:rsid w:val="00AF2D8B"/>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C48"/>
    <w:rsid w:val="00B353BB"/>
    <w:rsid w:val="00B355D8"/>
    <w:rsid w:val="00B35A7F"/>
    <w:rsid w:val="00B36542"/>
    <w:rsid w:val="00B403D7"/>
    <w:rsid w:val="00B408B3"/>
    <w:rsid w:val="00B41998"/>
    <w:rsid w:val="00B42BDC"/>
    <w:rsid w:val="00B45529"/>
    <w:rsid w:val="00B46203"/>
    <w:rsid w:val="00B46404"/>
    <w:rsid w:val="00B46769"/>
    <w:rsid w:val="00B46A21"/>
    <w:rsid w:val="00B474A7"/>
    <w:rsid w:val="00B5053D"/>
    <w:rsid w:val="00B53D49"/>
    <w:rsid w:val="00B548F5"/>
    <w:rsid w:val="00B55EAB"/>
    <w:rsid w:val="00B56F5E"/>
    <w:rsid w:val="00B577B6"/>
    <w:rsid w:val="00B61FC0"/>
    <w:rsid w:val="00B623AA"/>
    <w:rsid w:val="00B62440"/>
    <w:rsid w:val="00B62B15"/>
    <w:rsid w:val="00B63379"/>
    <w:rsid w:val="00B64751"/>
    <w:rsid w:val="00B661D3"/>
    <w:rsid w:val="00B66438"/>
    <w:rsid w:val="00B66F12"/>
    <w:rsid w:val="00B66F23"/>
    <w:rsid w:val="00B67146"/>
    <w:rsid w:val="00B70668"/>
    <w:rsid w:val="00B70A04"/>
    <w:rsid w:val="00B71987"/>
    <w:rsid w:val="00B72ADA"/>
    <w:rsid w:val="00B739E5"/>
    <w:rsid w:val="00B74503"/>
    <w:rsid w:val="00B74A17"/>
    <w:rsid w:val="00B76B65"/>
    <w:rsid w:val="00B77B9A"/>
    <w:rsid w:val="00B80542"/>
    <w:rsid w:val="00B809C5"/>
    <w:rsid w:val="00B80E69"/>
    <w:rsid w:val="00B81594"/>
    <w:rsid w:val="00B823C9"/>
    <w:rsid w:val="00B8265F"/>
    <w:rsid w:val="00B827E7"/>
    <w:rsid w:val="00B82FE8"/>
    <w:rsid w:val="00B831EF"/>
    <w:rsid w:val="00B838C8"/>
    <w:rsid w:val="00B84736"/>
    <w:rsid w:val="00B84CBE"/>
    <w:rsid w:val="00B850DD"/>
    <w:rsid w:val="00B853BB"/>
    <w:rsid w:val="00B85E0F"/>
    <w:rsid w:val="00B85EDA"/>
    <w:rsid w:val="00B85F12"/>
    <w:rsid w:val="00B85F3F"/>
    <w:rsid w:val="00B915CF"/>
    <w:rsid w:val="00B9291B"/>
    <w:rsid w:val="00B92D31"/>
    <w:rsid w:val="00B935AE"/>
    <w:rsid w:val="00B93723"/>
    <w:rsid w:val="00B96A55"/>
    <w:rsid w:val="00BA0410"/>
    <w:rsid w:val="00BA094A"/>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22C3"/>
    <w:rsid w:val="00BB2783"/>
    <w:rsid w:val="00BB287B"/>
    <w:rsid w:val="00BB30A8"/>
    <w:rsid w:val="00BB3E03"/>
    <w:rsid w:val="00BB4D97"/>
    <w:rsid w:val="00BC1FB0"/>
    <w:rsid w:val="00BC2519"/>
    <w:rsid w:val="00BC25AE"/>
    <w:rsid w:val="00BC333E"/>
    <w:rsid w:val="00BC3946"/>
    <w:rsid w:val="00BC3D2A"/>
    <w:rsid w:val="00BC3E43"/>
    <w:rsid w:val="00BC652B"/>
    <w:rsid w:val="00BC6FEC"/>
    <w:rsid w:val="00BC743C"/>
    <w:rsid w:val="00BD0B10"/>
    <w:rsid w:val="00BD0D44"/>
    <w:rsid w:val="00BD1528"/>
    <w:rsid w:val="00BD2F36"/>
    <w:rsid w:val="00BD4953"/>
    <w:rsid w:val="00BD59CD"/>
    <w:rsid w:val="00BD737A"/>
    <w:rsid w:val="00BE1481"/>
    <w:rsid w:val="00BE24BD"/>
    <w:rsid w:val="00BE3009"/>
    <w:rsid w:val="00BE41B1"/>
    <w:rsid w:val="00BE5401"/>
    <w:rsid w:val="00BE6AF0"/>
    <w:rsid w:val="00BF0937"/>
    <w:rsid w:val="00BF11B1"/>
    <w:rsid w:val="00BF2E81"/>
    <w:rsid w:val="00BF3548"/>
    <w:rsid w:val="00BF35B5"/>
    <w:rsid w:val="00BF5892"/>
    <w:rsid w:val="00BF5AFD"/>
    <w:rsid w:val="00BF5BC6"/>
    <w:rsid w:val="00BF671B"/>
    <w:rsid w:val="00BF6D1E"/>
    <w:rsid w:val="00BF7B5B"/>
    <w:rsid w:val="00C004A9"/>
    <w:rsid w:val="00C00BA1"/>
    <w:rsid w:val="00C00D76"/>
    <w:rsid w:val="00C01131"/>
    <w:rsid w:val="00C046FA"/>
    <w:rsid w:val="00C05148"/>
    <w:rsid w:val="00C05630"/>
    <w:rsid w:val="00C07FE0"/>
    <w:rsid w:val="00C11D25"/>
    <w:rsid w:val="00C11EFF"/>
    <w:rsid w:val="00C121E9"/>
    <w:rsid w:val="00C1237E"/>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424D"/>
    <w:rsid w:val="00C255CD"/>
    <w:rsid w:val="00C2678E"/>
    <w:rsid w:val="00C275FE"/>
    <w:rsid w:val="00C309B6"/>
    <w:rsid w:val="00C31269"/>
    <w:rsid w:val="00C31C7C"/>
    <w:rsid w:val="00C329E6"/>
    <w:rsid w:val="00C32A4B"/>
    <w:rsid w:val="00C3383B"/>
    <w:rsid w:val="00C35AC2"/>
    <w:rsid w:val="00C4124A"/>
    <w:rsid w:val="00C41262"/>
    <w:rsid w:val="00C420B9"/>
    <w:rsid w:val="00C436B5"/>
    <w:rsid w:val="00C437CD"/>
    <w:rsid w:val="00C443AC"/>
    <w:rsid w:val="00C44CA7"/>
    <w:rsid w:val="00C521C7"/>
    <w:rsid w:val="00C53978"/>
    <w:rsid w:val="00C55F53"/>
    <w:rsid w:val="00C564E8"/>
    <w:rsid w:val="00C5752E"/>
    <w:rsid w:val="00C6001C"/>
    <w:rsid w:val="00C60A2A"/>
    <w:rsid w:val="00C60D54"/>
    <w:rsid w:val="00C60F9F"/>
    <w:rsid w:val="00C61E4D"/>
    <w:rsid w:val="00C62262"/>
    <w:rsid w:val="00C63D86"/>
    <w:rsid w:val="00C64009"/>
    <w:rsid w:val="00C64D41"/>
    <w:rsid w:val="00C65267"/>
    <w:rsid w:val="00C653FE"/>
    <w:rsid w:val="00C65D7B"/>
    <w:rsid w:val="00C66677"/>
    <w:rsid w:val="00C669C9"/>
    <w:rsid w:val="00C66B76"/>
    <w:rsid w:val="00C673A2"/>
    <w:rsid w:val="00C67AD7"/>
    <w:rsid w:val="00C70244"/>
    <w:rsid w:val="00C70BB1"/>
    <w:rsid w:val="00C715BD"/>
    <w:rsid w:val="00C71FD5"/>
    <w:rsid w:val="00C759D1"/>
    <w:rsid w:val="00C80216"/>
    <w:rsid w:val="00C807B3"/>
    <w:rsid w:val="00C85BC8"/>
    <w:rsid w:val="00C8693B"/>
    <w:rsid w:val="00C90270"/>
    <w:rsid w:val="00C93F7C"/>
    <w:rsid w:val="00C9474C"/>
    <w:rsid w:val="00C9601A"/>
    <w:rsid w:val="00C9656D"/>
    <w:rsid w:val="00C97825"/>
    <w:rsid w:val="00CA08DA"/>
    <w:rsid w:val="00CA12CD"/>
    <w:rsid w:val="00CA2F45"/>
    <w:rsid w:val="00CA3200"/>
    <w:rsid w:val="00CA335F"/>
    <w:rsid w:val="00CA33C2"/>
    <w:rsid w:val="00CA3936"/>
    <w:rsid w:val="00CA3BEE"/>
    <w:rsid w:val="00CA5967"/>
    <w:rsid w:val="00CA6A7E"/>
    <w:rsid w:val="00CA7012"/>
    <w:rsid w:val="00CA7DEC"/>
    <w:rsid w:val="00CA7F09"/>
    <w:rsid w:val="00CB1ADC"/>
    <w:rsid w:val="00CB2F24"/>
    <w:rsid w:val="00CB3614"/>
    <w:rsid w:val="00CB3E1C"/>
    <w:rsid w:val="00CB4266"/>
    <w:rsid w:val="00CB6B32"/>
    <w:rsid w:val="00CB6CB2"/>
    <w:rsid w:val="00CB6D06"/>
    <w:rsid w:val="00CC29F8"/>
    <w:rsid w:val="00CC2C48"/>
    <w:rsid w:val="00CC2D0E"/>
    <w:rsid w:val="00CC56B5"/>
    <w:rsid w:val="00CC57AA"/>
    <w:rsid w:val="00CC6257"/>
    <w:rsid w:val="00CC792E"/>
    <w:rsid w:val="00CD0DD2"/>
    <w:rsid w:val="00CD2106"/>
    <w:rsid w:val="00CD50E5"/>
    <w:rsid w:val="00CD53BC"/>
    <w:rsid w:val="00CD59DB"/>
    <w:rsid w:val="00CD5EDB"/>
    <w:rsid w:val="00CD6715"/>
    <w:rsid w:val="00CD68EE"/>
    <w:rsid w:val="00CD6A92"/>
    <w:rsid w:val="00CD7C7F"/>
    <w:rsid w:val="00CE5658"/>
    <w:rsid w:val="00CE6965"/>
    <w:rsid w:val="00CE6B9C"/>
    <w:rsid w:val="00CE6DCA"/>
    <w:rsid w:val="00CE796B"/>
    <w:rsid w:val="00CF0AF0"/>
    <w:rsid w:val="00CF0C55"/>
    <w:rsid w:val="00CF116A"/>
    <w:rsid w:val="00CF13B3"/>
    <w:rsid w:val="00CF1551"/>
    <w:rsid w:val="00CF46D9"/>
    <w:rsid w:val="00CF4C49"/>
    <w:rsid w:val="00CF5065"/>
    <w:rsid w:val="00CF5FBD"/>
    <w:rsid w:val="00CF709A"/>
    <w:rsid w:val="00CF727F"/>
    <w:rsid w:val="00CF7DAC"/>
    <w:rsid w:val="00D0005B"/>
    <w:rsid w:val="00D015FA"/>
    <w:rsid w:val="00D02AAC"/>
    <w:rsid w:val="00D0458D"/>
    <w:rsid w:val="00D05982"/>
    <w:rsid w:val="00D05E85"/>
    <w:rsid w:val="00D0671F"/>
    <w:rsid w:val="00D1005A"/>
    <w:rsid w:val="00D11BAF"/>
    <w:rsid w:val="00D13C98"/>
    <w:rsid w:val="00D13EB5"/>
    <w:rsid w:val="00D143A2"/>
    <w:rsid w:val="00D15B3A"/>
    <w:rsid w:val="00D166B4"/>
    <w:rsid w:val="00D1705E"/>
    <w:rsid w:val="00D17F10"/>
    <w:rsid w:val="00D21DA1"/>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42B"/>
    <w:rsid w:val="00D372C1"/>
    <w:rsid w:val="00D37F0B"/>
    <w:rsid w:val="00D4310A"/>
    <w:rsid w:val="00D44D25"/>
    <w:rsid w:val="00D45217"/>
    <w:rsid w:val="00D452B5"/>
    <w:rsid w:val="00D45DC9"/>
    <w:rsid w:val="00D46DD7"/>
    <w:rsid w:val="00D47051"/>
    <w:rsid w:val="00D477F3"/>
    <w:rsid w:val="00D4785C"/>
    <w:rsid w:val="00D50EA2"/>
    <w:rsid w:val="00D5146A"/>
    <w:rsid w:val="00D53085"/>
    <w:rsid w:val="00D53F06"/>
    <w:rsid w:val="00D53FE6"/>
    <w:rsid w:val="00D54CD5"/>
    <w:rsid w:val="00D5686B"/>
    <w:rsid w:val="00D57844"/>
    <w:rsid w:val="00D61C6D"/>
    <w:rsid w:val="00D62017"/>
    <w:rsid w:val="00D62076"/>
    <w:rsid w:val="00D64001"/>
    <w:rsid w:val="00D64E4C"/>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64A8"/>
    <w:rsid w:val="00D97B0A"/>
    <w:rsid w:val="00DA0F9F"/>
    <w:rsid w:val="00DA2B91"/>
    <w:rsid w:val="00DA3918"/>
    <w:rsid w:val="00DA3CEC"/>
    <w:rsid w:val="00DA4505"/>
    <w:rsid w:val="00DA62A2"/>
    <w:rsid w:val="00DA77EC"/>
    <w:rsid w:val="00DA7871"/>
    <w:rsid w:val="00DB03BB"/>
    <w:rsid w:val="00DB0BAA"/>
    <w:rsid w:val="00DB19B2"/>
    <w:rsid w:val="00DB1DAC"/>
    <w:rsid w:val="00DB2473"/>
    <w:rsid w:val="00DB24D2"/>
    <w:rsid w:val="00DB2E1F"/>
    <w:rsid w:val="00DB2E8F"/>
    <w:rsid w:val="00DB31DF"/>
    <w:rsid w:val="00DB3382"/>
    <w:rsid w:val="00DB3E88"/>
    <w:rsid w:val="00DB4CFA"/>
    <w:rsid w:val="00DB55D9"/>
    <w:rsid w:val="00DB5751"/>
    <w:rsid w:val="00DB6467"/>
    <w:rsid w:val="00DB77AD"/>
    <w:rsid w:val="00DC100F"/>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40AF"/>
    <w:rsid w:val="00DD4694"/>
    <w:rsid w:val="00DD764C"/>
    <w:rsid w:val="00DD7C74"/>
    <w:rsid w:val="00DE2388"/>
    <w:rsid w:val="00DE2D8C"/>
    <w:rsid w:val="00DE3454"/>
    <w:rsid w:val="00DE3EC9"/>
    <w:rsid w:val="00DE4189"/>
    <w:rsid w:val="00DE41AB"/>
    <w:rsid w:val="00DE49D2"/>
    <w:rsid w:val="00DE4ABD"/>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4380"/>
    <w:rsid w:val="00E05DED"/>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A68"/>
    <w:rsid w:val="00E37771"/>
    <w:rsid w:val="00E37E24"/>
    <w:rsid w:val="00E42CEE"/>
    <w:rsid w:val="00E43452"/>
    <w:rsid w:val="00E45C71"/>
    <w:rsid w:val="00E45DF5"/>
    <w:rsid w:val="00E45EEC"/>
    <w:rsid w:val="00E45FE3"/>
    <w:rsid w:val="00E50D45"/>
    <w:rsid w:val="00E51478"/>
    <w:rsid w:val="00E51CB6"/>
    <w:rsid w:val="00E53014"/>
    <w:rsid w:val="00E5305B"/>
    <w:rsid w:val="00E53619"/>
    <w:rsid w:val="00E53FA8"/>
    <w:rsid w:val="00E5529A"/>
    <w:rsid w:val="00E56936"/>
    <w:rsid w:val="00E569AE"/>
    <w:rsid w:val="00E57366"/>
    <w:rsid w:val="00E57AE7"/>
    <w:rsid w:val="00E61D65"/>
    <w:rsid w:val="00E62265"/>
    <w:rsid w:val="00E63D65"/>
    <w:rsid w:val="00E645B8"/>
    <w:rsid w:val="00E655C2"/>
    <w:rsid w:val="00E65B02"/>
    <w:rsid w:val="00E65DB2"/>
    <w:rsid w:val="00E662C3"/>
    <w:rsid w:val="00E66F14"/>
    <w:rsid w:val="00E7017C"/>
    <w:rsid w:val="00E702E8"/>
    <w:rsid w:val="00E710E5"/>
    <w:rsid w:val="00E7126B"/>
    <w:rsid w:val="00E71328"/>
    <w:rsid w:val="00E7149B"/>
    <w:rsid w:val="00E71666"/>
    <w:rsid w:val="00E72814"/>
    <w:rsid w:val="00E7427F"/>
    <w:rsid w:val="00E75C50"/>
    <w:rsid w:val="00E7639A"/>
    <w:rsid w:val="00E768A4"/>
    <w:rsid w:val="00E81EAD"/>
    <w:rsid w:val="00E82639"/>
    <w:rsid w:val="00E82DED"/>
    <w:rsid w:val="00E832BF"/>
    <w:rsid w:val="00E84560"/>
    <w:rsid w:val="00E84F57"/>
    <w:rsid w:val="00E86CBA"/>
    <w:rsid w:val="00E870CB"/>
    <w:rsid w:val="00E87117"/>
    <w:rsid w:val="00E87999"/>
    <w:rsid w:val="00E90C75"/>
    <w:rsid w:val="00E91906"/>
    <w:rsid w:val="00E929D0"/>
    <w:rsid w:val="00E93A0D"/>
    <w:rsid w:val="00E9452E"/>
    <w:rsid w:val="00E94BFC"/>
    <w:rsid w:val="00E96AB1"/>
    <w:rsid w:val="00E97386"/>
    <w:rsid w:val="00E978EC"/>
    <w:rsid w:val="00EA04A3"/>
    <w:rsid w:val="00EA05E9"/>
    <w:rsid w:val="00EA0B7D"/>
    <w:rsid w:val="00EA0DDA"/>
    <w:rsid w:val="00EA1AD1"/>
    <w:rsid w:val="00EA216E"/>
    <w:rsid w:val="00EA22F0"/>
    <w:rsid w:val="00EA4047"/>
    <w:rsid w:val="00EA52FC"/>
    <w:rsid w:val="00EA683A"/>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CCC"/>
    <w:rsid w:val="00EC724D"/>
    <w:rsid w:val="00EC7A00"/>
    <w:rsid w:val="00ED053D"/>
    <w:rsid w:val="00ED20A7"/>
    <w:rsid w:val="00ED301F"/>
    <w:rsid w:val="00ED4240"/>
    <w:rsid w:val="00ED4532"/>
    <w:rsid w:val="00ED491A"/>
    <w:rsid w:val="00EE12A6"/>
    <w:rsid w:val="00EE13F3"/>
    <w:rsid w:val="00EE2182"/>
    <w:rsid w:val="00EE4112"/>
    <w:rsid w:val="00EE53EA"/>
    <w:rsid w:val="00EE61D0"/>
    <w:rsid w:val="00EE735C"/>
    <w:rsid w:val="00EF0665"/>
    <w:rsid w:val="00EF3B1B"/>
    <w:rsid w:val="00EF4A12"/>
    <w:rsid w:val="00EF5393"/>
    <w:rsid w:val="00EF5DC3"/>
    <w:rsid w:val="00EF7F63"/>
    <w:rsid w:val="00EF7F78"/>
    <w:rsid w:val="00EF7FAC"/>
    <w:rsid w:val="00F01808"/>
    <w:rsid w:val="00F019CC"/>
    <w:rsid w:val="00F01D5F"/>
    <w:rsid w:val="00F026BC"/>
    <w:rsid w:val="00F028E3"/>
    <w:rsid w:val="00F03D54"/>
    <w:rsid w:val="00F05C9C"/>
    <w:rsid w:val="00F066B9"/>
    <w:rsid w:val="00F07747"/>
    <w:rsid w:val="00F10FAB"/>
    <w:rsid w:val="00F123E2"/>
    <w:rsid w:val="00F15CB2"/>
    <w:rsid w:val="00F16382"/>
    <w:rsid w:val="00F177A7"/>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C12"/>
    <w:rsid w:val="00F30DBF"/>
    <w:rsid w:val="00F31136"/>
    <w:rsid w:val="00F3208A"/>
    <w:rsid w:val="00F32721"/>
    <w:rsid w:val="00F337A4"/>
    <w:rsid w:val="00F33BD1"/>
    <w:rsid w:val="00F342BB"/>
    <w:rsid w:val="00F3436B"/>
    <w:rsid w:val="00F352D7"/>
    <w:rsid w:val="00F362DF"/>
    <w:rsid w:val="00F36C26"/>
    <w:rsid w:val="00F36D20"/>
    <w:rsid w:val="00F401BD"/>
    <w:rsid w:val="00F414C5"/>
    <w:rsid w:val="00F41BC7"/>
    <w:rsid w:val="00F4253A"/>
    <w:rsid w:val="00F437A5"/>
    <w:rsid w:val="00F44395"/>
    <w:rsid w:val="00F44CE6"/>
    <w:rsid w:val="00F46649"/>
    <w:rsid w:val="00F47D69"/>
    <w:rsid w:val="00F47EE5"/>
    <w:rsid w:val="00F517A8"/>
    <w:rsid w:val="00F53F75"/>
    <w:rsid w:val="00F5469C"/>
    <w:rsid w:val="00F55849"/>
    <w:rsid w:val="00F55F3A"/>
    <w:rsid w:val="00F56A7B"/>
    <w:rsid w:val="00F6094A"/>
    <w:rsid w:val="00F62E32"/>
    <w:rsid w:val="00F62F58"/>
    <w:rsid w:val="00F636A3"/>
    <w:rsid w:val="00F645D8"/>
    <w:rsid w:val="00F65B64"/>
    <w:rsid w:val="00F666A9"/>
    <w:rsid w:val="00F67E01"/>
    <w:rsid w:val="00F7016D"/>
    <w:rsid w:val="00F705EE"/>
    <w:rsid w:val="00F71322"/>
    <w:rsid w:val="00F71D8C"/>
    <w:rsid w:val="00F734D6"/>
    <w:rsid w:val="00F7553C"/>
    <w:rsid w:val="00F75D3A"/>
    <w:rsid w:val="00F77111"/>
    <w:rsid w:val="00F80DEE"/>
    <w:rsid w:val="00F82A5A"/>
    <w:rsid w:val="00F837F3"/>
    <w:rsid w:val="00F8421B"/>
    <w:rsid w:val="00F84ED6"/>
    <w:rsid w:val="00F87E8A"/>
    <w:rsid w:val="00F87E99"/>
    <w:rsid w:val="00F904D6"/>
    <w:rsid w:val="00F90883"/>
    <w:rsid w:val="00F90FAD"/>
    <w:rsid w:val="00F933DB"/>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7F9"/>
    <w:rsid w:val="00FB7F34"/>
    <w:rsid w:val="00FC0052"/>
    <w:rsid w:val="00FC13AB"/>
    <w:rsid w:val="00FC195F"/>
    <w:rsid w:val="00FC234F"/>
    <w:rsid w:val="00FC2579"/>
    <w:rsid w:val="00FC3A90"/>
    <w:rsid w:val="00FC3DFE"/>
    <w:rsid w:val="00FC42F7"/>
    <w:rsid w:val="00FC4B1D"/>
    <w:rsid w:val="00FC6ED2"/>
    <w:rsid w:val="00FC7BCA"/>
    <w:rsid w:val="00FC7D88"/>
    <w:rsid w:val="00FD03B5"/>
    <w:rsid w:val="00FD1B0E"/>
    <w:rsid w:val="00FD1C96"/>
    <w:rsid w:val="00FD2C67"/>
    <w:rsid w:val="00FD3425"/>
    <w:rsid w:val="00FD3808"/>
    <w:rsid w:val="00FD4E5C"/>
    <w:rsid w:val="00FD61D5"/>
    <w:rsid w:val="00FD7F28"/>
    <w:rsid w:val="00FE0180"/>
    <w:rsid w:val="00FE06EF"/>
    <w:rsid w:val="00FE132C"/>
    <w:rsid w:val="00FE325D"/>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3205-847A-4F1D-8F4B-8AEF8C5C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577</Words>
  <Characters>3291</Characters>
  <Application>Microsoft Office Word</Application>
  <DocSecurity>0</DocSecurity>
  <Lines>27</Lines>
  <Paragraphs>7</Paragraphs>
  <ScaleCrop>false</ScaleCrop>
  <Company>PCC</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1302</cp:lastModifiedBy>
  <cp:revision>3</cp:revision>
  <cp:lastPrinted>2022-04-25T03:51:00Z</cp:lastPrinted>
  <dcterms:created xsi:type="dcterms:W3CDTF">2022-04-25T05:54:00Z</dcterms:created>
  <dcterms:modified xsi:type="dcterms:W3CDTF">2022-04-25T06:00:00Z</dcterms:modified>
</cp:coreProperties>
</file>