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328B5">
      <w:pPr>
        <w:spacing w:before="200"/>
        <w:jc w:val="center"/>
        <w:rPr>
          <w:rFonts w:ascii="Calibri" w:eastAsia="微軟正黑體" w:hAnsi="微軟正黑體" w:cs="Calibri"/>
          <w:b/>
          <w:sz w:val="28"/>
          <w:lang w:eastAsia="zh-TW"/>
        </w:rPr>
      </w:pPr>
      <w:bookmarkStart w:id="0" w:name="_GoBack"/>
      <w:bookmarkEnd w:id="0"/>
      <w:r>
        <w:rPr>
          <w:rFonts w:ascii="Calibri" w:eastAsia="微軟正黑體" w:hAnsi="微軟正黑體" w:cs="Calibri"/>
          <w:b/>
          <w:sz w:val="28"/>
          <w:lang w:eastAsia="zh-TW"/>
        </w:rPr>
        <w:t>提升工程相關產業競爭力，適時與國際接軌</w:t>
      </w:r>
    </w:p>
    <w:p w:rsidR="00A77B3E" w:rsidRDefault="008328B5">
      <w:pPr>
        <w:spacing w:before="200"/>
        <w:jc w:val="center"/>
        <w:rPr>
          <w:rFonts w:ascii="Calibri" w:eastAsia="微軟正黑體" w:hAnsi="微軟正黑體" w:cs="Calibri"/>
          <w:b/>
          <w:sz w:val="28"/>
        </w:rPr>
      </w:pPr>
      <w:r>
        <w:rPr>
          <w:rFonts w:ascii="Calibri" w:eastAsia="微軟正黑體" w:hAnsi="微軟正黑體" w:cs="Calibri"/>
          <w:b/>
          <w:sz w:val="28"/>
        </w:rPr>
        <w:t>111</w:t>
      </w:r>
      <w:r>
        <w:rPr>
          <w:rFonts w:ascii="Calibri" w:eastAsia="微軟正黑體" w:hAnsi="微軟正黑體" w:cs="Calibri"/>
          <w:b/>
          <w:sz w:val="28"/>
        </w:rPr>
        <w:t>年</w:t>
      </w:r>
      <w:r>
        <w:rPr>
          <w:rFonts w:ascii="Calibri" w:eastAsia="微軟正黑體" w:hAnsi="微軟正黑體" w:cs="Calibri"/>
          <w:b/>
          <w:sz w:val="28"/>
        </w:rPr>
        <w:t>11</w:t>
      </w:r>
      <w:r>
        <w:rPr>
          <w:rFonts w:ascii="Calibri" w:eastAsia="微軟正黑體" w:hAnsi="微軟正黑體" w:cs="Calibri"/>
          <w:b/>
          <w:sz w:val="28"/>
        </w:rPr>
        <w:t>月執行進度</w:t>
      </w:r>
    </w:p>
    <w:p w:rsidR="00A77B3E" w:rsidRDefault="00A77B3E">
      <w:pPr>
        <w:jc w:val="center"/>
        <w:rPr>
          <w:rFonts w:ascii="Calibri" w:eastAsia="微軟正黑體" w:hAnsi="微軟正黑體" w:cs="Calibri"/>
          <w:b/>
          <w:sz w:val="28"/>
        </w:rPr>
      </w:pPr>
    </w:p>
    <w:p w:rsidR="00A77B3E" w:rsidRDefault="008328B5">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sidR="00626E29">
        <w:rPr>
          <w:rFonts w:ascii="Calibri" w:eastAsia="微軟正黑體" w:hAnsi="微軟正黑體" w:cs="Calibri"/>
          <w:b/>
          <w:color w:val="000000"/>
          <w:sz w:val="18"/>
          <w:lang w:eastAsia="zh-TW"/>
        </w:rPr>
        <w:t>)</w:t>
      </w:r>
    </w:p>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23"/>
        <w:gridCol w:w="1510"/>
        <w:gridCol w:w="3523"/>
      </w:tblGrid>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36-5220-1140</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111/01/01~111/12/31</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公共建設</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其他（非屬政府公共建設計畫先期作業實施要點所列次類別涵攝範圍者）</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1110445</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月報</w:t>
            </w:r>
            <w:proofErr w:type="spellEnd"/>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110</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01</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1100801234</w:t>
            </w:r>
            <w:r>
              <w:rPr>
                <w:rFonts w:ascii="Calibri" w:eastAsia="微軟正黑體" w:hAnsi="微軟正黑體" w:cs="Calibri"/>
                <w:color w:val="000000"/>
                <w:lang w:eastAsia="zh-TW"/>
              </w:rPr>
              <w:t>號函</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新南向區域得標金額達新臺幣</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r>
      <w:tr w:rsidR="0012756D">
        <w:tc>
          <w:tcPr>
            <w:tcW w:w="7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計畫年度摘要</w:t>
            </w:r>
            <w:proofErr w:type="spellEnd"/>
          </w:p>
        </w:tc>
        <w:tc>
          <w:tcPr>
            <w:tcW w:w="4250" w:type="pct"/>
            <w:gridSpan w:val="3"/>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一、召開工程產業全球化平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二、執行「補助國內工程產業策略聯盟赴海外拓點措施」，補助業者執行海外拓點計畫。</w:t>
            </w:r>
          </w:p>
        </w:tc>
      </w:tr>
    </w:tbl>
    <w:p w:rsidR="00A77B3E" w:rsidRDefault="008328B5">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1100463-</w:t>
      </w:r>
      <w:r>
        <w:rPr>
          <w:rFonts w:ascii="Calibri" w:eastAsia="微軟正黑體" w:hAnsi="微軟正黑體" w:cs="Calibri"/>
          <w:b/>
          <w:color w:val="FF0000"/>
          <w:lang w:eastAsia="zh-TW"/>
        </w:rPr>
        <w:t>提升工程相關產業競爭力，適時與國際接軌為關聯計畫</w:t>
      </w:r>
    </w:p>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196"/>
        <w:gridCol w:w="1545"/>
        <w:gridCol w:w="1545"/>
        <w:gridCol w:w="1994"/>
        <w:gridCol w:w="2493"/>
      </w:tblGrid>
      <w:tr w:rsidR="0012756D">
        <w:tc>
          <w:tcPr>
            <w:tcW w:w="60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12756D">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12756D">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tc>
      </w:tr>
      <w:tr w:rsidR="0012756D">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李彥徵</w:t>
            </w:r>
            <w:proofErr w:type="spellEnd"/>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archilee@mail.pcc.gov.tw</w:t>
            </w:r>
          </w:p>
        </w:tc>
        <w:tc>
          <w:tcPr>
            <w:tcW w:w="1250" w:type="pct"/>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r>
    </w:tbl>
    <w:p w:rsidR="00626E29" w:rsidRDefault="00626E29">
      <w:pPr>
        <w:spacing w:before="200"/>
        <w:rPr>
          <w:rFonts w:ascii="Calibri" w:eastAsia="微軟正黑體" w:hAnsi="微軟正黑體" w:cs="Calibri"/>
          <w:b/>
          <w:color w:val="000000"/>
          <w:sz w:val="28"/>
          <w:lang w:eastAsia="zh-TW"/>
        </w:rPr>
      </w:pPr>
    </w:p>
    <w:p w:rsidR="00626E29" w:rsidRDefault="00626E29">
      <w:pPr>
        <w:spacing w:before="200"/>
        <w:rPr>
          <w:rFonts w:ascii="Calibri" w:eastAsia="微軟正黑體" w:hAnsi="微軟正黑體" w:cs="Calibri"/>
          <w:b/>
          <w:color w:val="000000"/>
          <w:sz w:val="28"/>
          <w:lang w:eastAsia="zh-TW"/>
        </w:rPr>
      </w:pP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102.61%</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102.61%</w:t>
      </w:r>
      <w:r>
        <w:rPr>
          <w:rFonts w:ascii="Calibri" w:eastAsia="微軟正黑體" w:hAnsi="微軟正黑體" w:cs="Calibri"/>
          <w:b/>
          <w:color w:val="000000"/>
          <w:sz w:val="28"/>
          <w:lang w:eastAsia="zh-TW"/>
        </w:rPr>
        <w:t>。</w:t>
      </w: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102.61%</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102.61%</w:t>
      </w:r>
      <w:r>
        <w:rPr>
          <w:rFonts w:ascii="Calibri" w:eastAsia="微軟正黑體" w:hAnsi="微軟正黑體" w:cs="Calibri"/>
          <w:b/>
          <w:color w:val="000000"/>
          <w:sz w:val="28"/>
          <w:lang w:eastAsia="zh-TW"/>
        </w:rPr>
        <w:t>。</w:t>
      </w:r>
    </w:p>
    <w:p w:rsidR="00A77B3E" w:rsidRDefault="008328B5">
      <w:pPr>
        <w:jc w:val="right"/>
        <w:rPr>
          <w:rFonts w:ascii="Calibri" w:eastAsia="微軟正黑體" w:hAnsi="微軟正黑體" w:cs="Calibri"/>
          <w:b/>
          <w:color w:val="000000"/>
          <w:sz w:val="28"/>
        </w:rPr>
      </w:pPr>
      <w:r>
        <w:rPr>
          <w:rFonts w:ascii="Calibri" w:eastAsia="微軟正黑體" w:hAnsi="微軟正黑體" w:cs="Calibri"/>
          <w:b/>
          <w:color w:val="000000"/>
          <w:sz w:val="28"/>
        </w:rPr>
        <w:lastRenderedPageBreak/>
        <w:t>年度：</w:t>
      </w:r>
      <w:r>
        <w:rPr>
          <w:rFonts w:ascii="Calibri" w:eastAsia="微軟正黑體" w:hAnsi="微軟正黑體" w:cs="Calibri"/>
          <w:b/>
          <w:color w:val="000000"/>
          <w:sz w:val="28"/>
        </w:rPr>
        <w:t>111</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018"/>
        <w:gridCol w:w="1018"/>
        <w:gridCol w:w="1018"/>
        <w:gridCol w:w="1018"/>
        <w:gridCol w:w="1220"/>
        <w:gridCol w:w="1220"/>
        <w:gridCol w:w="1220"/>
        <w:gridCol w:w="1220"/>
      </w:tblGrid>
      <w:tr w:rsidR="0012756D">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12756D">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12756D">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12756D">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 (H/C)</w:t>
            </w:r>
          </w:p>
        </w:tc>
      </w:tr>
      <w:tr w:rsidR="0012756D">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8,200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8,414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102.61</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8,414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102.61</w:t>
            </w:r>
          </w:p>
        </w:tc>
      </w:tr>
      <w:tr w:rsidR="0012756D">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8,200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8,414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102.61</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8,414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102.61</w:t>
            </w:r>
          </w:p>
        </w:tc>
      </w:tr>
      <w:tr w:rsidR="0012756D">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經費達成率</w:t>
            </w:r>
            <w:proofErr w:type="spell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54.98</w:t>
            </w:r>
          </w:p>
        </w:tc>
      </w:tr>
      <w:tr w:rsidR="0012756D">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54.98</w:t>
            </w:r>
          </w:p>
        </w:tc>
      </w:tr>
      <w:tr w:rsidR="0012756D">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54.98</w:t>
            </w:r>
          </w:p>
        </w:tc>
      </w:tr>
      <w:tr w:rsidR="0012756D">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12756D">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1110445-001</w:t>
            </w: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會議會前彙整作業、執行工程產業全球化專案辦公室委託專業服務案各項工作。</w:t>
            </w:r>
          </w:p>
          <w:p w:rsidR="00A77B3E" w:rsidRDefault="00A77B3E">
            <w:pPr>
              <w:rPr>
                <w:rFonts w:ascii="Calibri" w:eastAsia="微軟正黑體" w:hAnsi="微軟正黑體" w:cs="Calibri"/>
                <w:color w:val="000000"/>
                <w:lang w:eastAsia="zh-TW"/>
              </w:rPr>
            </w:pP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1110445-002</w:t>
            </w:r>
            <w:r>
              <w:rPr>
                <w:rFonts w:ascii="Calibri" w:eastAsia="微軟正黑體" w:hAnsi="微軟正黑體" w:cs="Calibri"/>
                <w:color w:val="000000"/>
                <w:lang w:eastAsia="zh-TW"/>
              </w:rPr>
              <w:t>：補助國內工程產業策略聯盟赴海外拓點計畫</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撥付各受補助拓點計畫第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期補助款。</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626E29" w:rsidRDefault="008328B5" w:rsidP="00626E29">
            <w:pPr>
              <w:numPr>
                <w:ilvl w:val="0"/>
                <w:numId w:val="1"/>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辦理工程產業全球化平</w:t>
            </w:r>
            <w:proofErr w:type="gramStart"/>
            <w:r w:rsidRPr="00626E29">
              <w:rPr>
                <w:rFonts w:ascii="Calibri" w:eastAsia="微軟正黑體" w:hAnsi="微軟正黑體" w:cs="Calibri"/>
                <w:color w:val="000000"/>
                <w:lang w:eastAsia="zh-TW"/>
              </w:rPr>
              <w:t>臺</w:t>
            </w:r>
            <w:proofErr w:type="gramEnd"/>
            <w:r w:rsidRPr="00626E29">
              <w:rPr>
                <w:rFonts w:ascii="Calibri" w:eastAsia="微軟正黑體" w:hAnsi="微軟正黑體" w:cs="Calibri"/>
                <w:color w:val="000000"/>
                <w:lang w:eastAsia="zh-TW"/>
              </w:rPr>
              <w:t>第</w:t>
            </w:r>
            <w:r w:rsidRPr="00626E29">
              <w:rPr>
                <w:rFonts w:ascii="Calibri" w:eastAsia="微軟正黑體" w:hAnsi="微軟正黑體" w:cs="Calibri"/>
                <w:color w:val="000000"/>
                <w:lang w:eastAsia="zh-TW"/>
              </w:rPr>
              <w:t>18</w:t>
            </w:r>
            <w:r w:rsidRPr="00626E29">
              <w:rPr>
                <w:rFonts w:ascii="Calibri" w:eastAsia="微軟正黑體" w:hAnsi="微軟正黑體" w:cs="Calibri"/>
                <w:color w:val="000000"/>
                <w:lang w:eastAsia="zh-TW"/>
              </w:rPr>
              <w:t>次會議會前彙整作業。</w:t>
            </w:r>
          </w:p>
          <w:p w:rsidR="00626E29" w:rsidRDefault="008328B5" w:rsidP="00626E29">
            <w:pPr>
              <w:numPr>
                <w:ilvl w:val="0"/>
                <w:numId w:val="1"/>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工程產業全球化專案辦公室助理團隊委辦廠商於</w:t>
            </w:r>
            <w:r w:rsidRPr="00626E29">
              <w:rPr>
                <w:rFonts w:ascii="Calibri" w:eastAsia="微軟正黑體" w:hAnsi="微軟正黑體" w:cs="Calibri"/>
                <w:color w:val="000000"/>
                <w:lang w:eastAsia="zh-TW"/>
              </w:rPr>
              <w:t>11</w:t>
            </w:r>
            <w:r w:rsidRPr="00626E29">
              <w:rPr>
                <w:rFonts w:ascii="Calibri" w:eastAsia="微軟正黑體" w:hAnsi="微軟正黑體" w:cs="Calibri"/>
                <w:color w:val="000000"/>
                <w:lang w:eastAsia="zh-TW"/>
              </w:rPr>
              <w:t>月</w:t>
            </w:r>
            <w:r w:rsidRPr="00626E29">
              <w:rPr>
                <w:rFonts w:ascii="Calibri" w:eastAsia="微軟正黑體" w:hAnsi="微軟正黑體" w:cs="Calibri"/>
                <w:color w:val="000000"/>
                <w:lang w:eastAsia="zh-TW"/>
              </w:rPr>
              <w:t>15</w:t>
            </w:r>
            <w:r w:rsidRPr="00626E29">
              <w:rPr>
                <w:rFonts w:ascii="Calibri" w:eastAsia="微軟正黑體" w:hAnsi="微軟正黑體" w:cs="Calibri"/>
                <w:color w:val="000000"/>
                <w:lang w:eastAsia="zh-TW"/>
              </w:rPr>
              <w:t>日依限繳交期末報告。</w:t>
            </w:r>
          </w:p>
          <w:p w:rsidR="00A77B3E" w:rsidRPr="00626E29" w:rsidRDefault="008328B5" w:rsidP="00626E29">
            <w:pPr>
              <w:numPr>
                <w:ilvl w:val="0"/>
                <w:numId w:val="1"/>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第</w:t>
            </w:r>
            <w:r w:rsidRPr="00626E29">
              <w:rPr>
                <w:rFonts w:ascii="Calibri" w:eastAsia="微軟正黑體" w:hAnsi="微軟正黑體" w:cs="Calibri"/>
                <w:color w:val="000000"/>
                <w:lang w:eastAsia="zh-TW"/>
              </w:rPr>
              <w:t>1</w:t>
            </w:r>
            <w:r w:rsidRPr="00626E29">
              <w:rPr>
                <w:rFonts w:ascii="Calibri" w:eastAsia="微軟正黑體" w:hAnsi="微軟正黑體" w:cs="Calibri"/>
                <w:color w:val="000000"/>
                <w:lang w:eastAsia="zh-TW"/>
              </w:rPr>
              <w:t>、</w:t>
            </w:r>
            <w:proofErr w:type="gramStart"/>
            <w:r w:rsidRPr="00626E29">
              <w:rPr>
                <w:rFonts w:ascii="Calibri" w:eastAsia="微軟正黑體" w:hAnsi="微軟正黑體" w:cs="Calibri"/>
                <w:color w:val="000000"/>
                <w:lang w:eastAsia="zh-TW"/>
              </w:rPr>
              <w:t>2</w:t>
            </w:r>
            <w:r w:rsidRPr="00626E29">
              <w:rPr>
                <w:rFonts w:ascii="Calibri" w:eastAsia="微軟正黑體" w:hAnsi="微軟正黑體" w:cs="Calibri"/>
                <w:color w:val="000000"/>
                <w:lang w:eastAsia="zh-TW"/>
              </w:rPr>
              <w:t>期款</w:t>
            </w:r>
            <w:proofErr w:type="gramEnd"/>
            <w:r w:rsidRPr="00626E29">
              <w:rPr>
                <w:rFonts w:ascii="Calibri" w:eastAsia="微軟正黑體" w:hAnsi="微軟正黑體" w:cs="Calibri"/>
                <w:color w:val="000000"/>
                <w:lang w:eastAsia="zh-TW"/>
              </w:rPr>
              <w:t>已</w:t>
            </w:r>
            <w:proofErr w:type="gramStart"/>
            <w:r w:rsidRPr="00626E29">
              <w:rPr>
                <w:rFonts w:ascii="Calibri" w:eastAsia="微軟正黑體" w:hAnsi="微軟正黑體" w:cs="Calibri"/>
                <w:color w:val="000000"/>
                <w:lang w:eastAsia="zh-TW"/>
              </w:rPr>
              <w:t>撥付約新臺</w:t>
            </w:r>
            <w:proofErr w:type="gramEnd"/>
            <w:r w:rsidRPr="00626E29">
              <w:rPr>
                <w:rFonts w:ascii="Calibri" w:eastAsia="微軟正黑體" w:hAnsi="微軟正黑體" w:cs="Calibri"/>
                <w:color w:val="000000"/>
                <w:lang w:eastAsia="zh-TW"/>
              </w:rPr>
              <w:t>幣</w:t>
            </w:r>
            <w:r w:rsidRPr="00626E29">
              <w:rPr>
                <w:rFonts w:ascii="Calibri" w:eastAsia="微軟正黑體" w:hAnsi="微軟正黑體" w:cs="Calibri"/>
                <w:color w:val="000000"/>
                <w:lang w:eastAsia="zh-TW"/>
              </w:rPr>
              <w:t>169.4</w:t>
            </w:r>
            <w:r w:rsidRPr="00626E29">
              <w:rPr>
                <w:rFonts w:ascii="Calibri" w:eastAsia="微軟正黑體" w:hAnsi="微軟正黑體" w:cs="Calibri"/>
                <w:color w:val="000000"/>
                <w:lang w:eastAsia="zh-TW"/>
              </w:rPr>
              <w:t>萬元。</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p w:rsidR="00626E29" w:rsidRDefault="008328B5" w:rsidP="00626E29">
            <w:pPr>
              <w:numPr>
                <w:ilvl w:val="0"/>
                <w:numId w:val="3"/>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11</w:t>
            </w:r>
            <w:r w:rsidRPr="00626E29">
              <w:rPr>
                <w:rFonts w:ascii="Calibri" w:eastAsia="微軟正黑體" w:hAnsi="微軟正黑體" w:cs="Calibri"/>
                <w:color w:val="000000"/>
                <w:lang w:eastAsia="zh-TW"/>
              </w:rPr>
              <w:t>月</w:t>
            </w:r>
            <w:r w:rsidRPr="00626E29">
              <w:rPr>
                <w:rFonts w:ascii="Calibri" w:eastAsia="微軟正黑體" w:hAnsi="微軟正黑體" w:cs="Calibri"/>
                <w:color w:val="000000"/>
                <w:lang w:eastAsia="zh-TW"/>
              </w:rPr>
              <w:t>1</w:t>
            </w:r>
            <w:r w:rsidRPr="00626E29">
              <w:rPr>
                <w:rFonts w:ascii="Calibri" w:eastAsia="微軟正黑體" w:hAnsi="微軟正黑體" w:cs="Calibri"/>
                <w:color w:val="000000"/>
                <w:lang w:eastAsia="zh-TW"/>
              </w:rPr>
              <w:t>日至</w:t>
            </w:r>
            <w:r w:rsidRPr="00626E29">
              <w:rPr>
                <w:rFonts w:ascii="Calibri" w:eastAsia="微軟正黑體" w:hAnsi="微軟正黑體" w:cs="Calibri"/>
                <w:color w:val="000000"/>
                <w:lang w:eastAsia="zh-TW"/>
              </w:rPr>
              <w:t>11</w:t>
            </w:r>
            <w:r w:rsidRPr="00626E29">
              <w:rPr>
                <w:rFonts w:ascii="Calibri" w:eastAsia="微軟正黑體" w:hAnsi="微軟正黑體" w:cs="Calibri"/>
                <w:color w:val="000000"/>
                <w:lang w:eastAsia="zh-TW"/>
              </w:rPr>
              <w:t>月</w:t>
            </w:r>
            <w:r w:rsidRPr="00626E29">
              <w:rPr>
                <w:rFonts w:ascii="Calibri" w:eastAsia="微軟正黑體" w:hAnsi="微軟正黑體" w:cs="Calibri"/>
                <w:color w:val="000000"/>
                <w:lang w:eastAsia="zh-TW"/>
              </w:rPr>
              <w:t>3</w:t>
            </w:r>
            <w:r w:rsidRPr="00626E29">
              <w:rPr>
                <w:rFonts w:ascii="Calibri" w:eastAsia="微軟正黑體" w:hAnsi="微軟正黑體" w:cs="Calibri"/>
                <w:color w:val="000000"/>
                <w:lang w:eastAsia="zh-TW"/>
              </w:rPr>
              <w:t>日辦理補助國內工程產業策略聯盟赴海外拓點計畫稽核作業事宜，另就各計畫盤點第</w:t>
            </w:r>
            <w:r w:rsidRPr="00626E29">
              <w:rPr>
                <w:rFonts w:ascii="Calibri" w:eastAsia="微軟正黑體" w:hAnsi="微軟正黑體" w:cs="Calibri"/>
                <w:color w:val="000000"/>
                <w:lang w:eastAsia="zh-TW"/>
              </w:rPr>
              <w:t>3</w:t>
            </w:r>
            <w:r w:rsidRPr="00626E29">
              <w:rPr>
                <w:rFonts w:ascii="Calibri" w:eastAsia="微軟正黑體" w:hAnsi="微軟正黑體" w:cs="Calibri"/>
                <w:color w:val="000000"/>
                <w:lang w:eastAsia="zh-TW"/>
              </w:rPr>
              <w:t>期補助款內容。</w:t>
            </w:r>
          </w:p>
          <w:p w:rsidR="00A77B3E" w:rsidRDefault="008328B5" w:rsidP="00626E29">
            <w:pPr>
              <w:numPr>
                <w:ilvl w:val="0"/>
                <w:numId w:val="3"/>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111</w:t>
            </w:r>
            <w:r w:rsidRPr="00626E29">
              <w:rPr>
                <w:rFonts w:ascii="Calibri" w:eastAsia="微軟正黑體" w:hAnsi="微軟正黑體" w:cs="Calibri"/>
                <w:color w:val="000000"/>
                <w:lang w:eastAsia="zh-TW"/>
              </w:rPr>
              <w:t>年截至</w:t>
            </w:r>
            <w:r w:rsidRPr="00626E29">
              <w:rPr>
                <w:rFonts w:ascii="Calibri" w:eastAsia="微軟正黑體" w:hAnsi="微軟正黑體" w:cs="Calibri"/>
                <w:color w:val="000000"/>
                <w:lang w:eastAsia="zh-TW"/>
              </w:rPr>
              <w:t>11</w:t>
            </w:r>
            <w:r w:rsidRPr="00626E29">
              <w:rPr>
                <w:rFonts w:ascii="Calibri" w:eastAsia="微軟正黑體" w:hAnsi="微軟正黑體" w:cs="Calibri"/>
                <w:color w:val="000000"/>
                <w:lang w:eastAsia="zh-TW"/>
              </w:rPr>
              <w:t>月底止，本年度核定補助計畫數</w:t>
            </w:r>
            <w:r w:rsidRPr="00626E29">
              <w:rPr>
                <w:rFonts w:ascii="Calibri" w:eastAsia="微軟正黑體" w:hAnsi="微軟正黑體" w:cs="Calibri"/>
                <w:color w:val="000000"/>
                <w:lang w:eastAsia="zh-TW"/>
              </w:rPr>
              <w:t xml:space="preserve"> 10 </w:t>
            </w:r>
            <w:r w:rsidRPr="00626E29">
              <w:rPr>
                <w:rFonts w:ascii="Calibri" w:eastAsia="微軟正黑體" w:hAnsi="微軟正黑體" w:cs="Calibri"/>
                <w:color w:val="000000"/>
                <w:lang w:eastAsia="zh-TW"/>
              </w:rPr>
              <w:t>件，核定補助</w:t>
            </w:r>
            <w:proofErr w:type="gramStart"/>
            <w:r w:rsidRPr="00626E29">
              <w:rPr>
                <w:rFonts w:ascii="Calibri" w:eastAsia="微軟正黑體" w:hAnsi="微軟正黑體" w:cs="Calibri"/>
                <w:color w:val="000000"/>
                <w:lang w:eastAsia="zh-TW"/>
              </w:rPr>
              <w:t>金額約新臺幣</w:t>
            </w:r>
            <w:proofErr w:type="gramEnd"/>
            <w:r w:rsidRPr="00626E29">
              <w:rPr>
                <w:rFonts w:ascii="Calibri" w:eastAsia="微軟正黑體" w:hAnsi="微軟正黑體" w:cs="Calibri"/>
                <w:color w:val="000000"/>
                <w:lang w:eastAsia="zh-TW"/>
              </w:rPr>
              <w:t>1,600</w:t>
            </w:r>
            <w:r w:rsidRPr="00626E29">
              <w:rPr>
                <w:rFonts w:ascii="Calibri" w:eastAsia="微軟正黑體" w:hAnsi="微軟正黑體" w:cs="Calibri"/>
                <w:color w:val="000000"/>
                <w:lang w:eastAsia="zh-TW"/>
              </w:rPr>
              <w:t>萬元，審核完成補助款計</w:t>
            </w:r>
            <w:r w:rsidRPr="00626E29">
              <w:rPr>
                <w:rFonts w:ascii="Calibri" w:eastAsia="微軟正黑體" w:hAnsi="微軟正黑體" w:cs="Calibri"/>
                <w:color w:val="000000"/>
                <w:lang w:eastAsia="zh-TW"/>
              </w:rPr>
              <w:t>672</w:t>
            </w:r>
            <w:r w:rsidRPr="00626E29">
              <w:rPr>
                <w:rFonts w:ascii="Calibri" w:eastAsia="微軟正黑體" w:hAnsi="微軟正黑體" w:cs="Calibri"/>
                <w:color w:val="000000"/>
                <w:lang w:eastAsia="zh-TW"/>
              </w:rPr>
              <w:t>萬元並完成撥款。</w:t>
            </w:r>
          </w:p>
        </w:tc>
      </w:tr>
    </w:tbl>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13"/>
        <w:gridCol w:w="3524"/>
        <w:gridCol w:w="1310"/>
        <w:gridCol w:w="1310"/>
        <w:gridCol w:w="1310"/>
      </w:tblGrid>
      <w:tr w:rsidR="0012756D">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12756D">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次</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2.00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w:t>
            </w:r>
          </w:p>
        </w:tc>
      </w:tr>
      <w:tr w:rsidR="0012756D">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168.00</w:t>
            </w:r>
          </w:p>
        </w:tc>
      </w:tr>
      <w:tr w:rsidR="0012756D">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10.00</w:t>
            </w:r>
          </w:p>
        </w:tc>
      </w:tr>
      <w:tr w:rsidR="0012756D">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12756D">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626E29"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r>
              <w:rPr>
                <w:rFonts w:ascii="Calibri" w:eastAsia="微軟正黑體" w:hAnsi="微軟正黑體" w:cs="Calibri"/>
                <w:color w:val="000000"/>
                <w:lang w:eastAsia="zh-TW"/>
              </w:rPr>
              <w:t xml:space="preserve"> 1 </w:t>
            </w:r>
            <w:r>
              <w:rPr>
                <w:rFonts w:ascii="Calibri" w:eastAsia="微軟正黑體" w:hAnsi="微軟正黑體" w:cs="Calibri"/>
                <w:color w:val="000000"/>
                <w:lang w:eastAsia="zh-TW"/>
              </w:rPr>
              <w:t>次</w:t>
            </w:r>
          </w:p>
          <w:p w:rsidR="00626E29"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 xml:space="preserve">168 </w:t>
            </w:r>
            <w:r>
              <w:rPr>
                <w:rFonts w:ascii="Calibri" w:eastAsia="微軟正黑體" w:hAnsi="微軟正黑體" w:cs="Calibri"/>
                <w:color w:val="000000"/>
                <w:lang w:eastAsia="zh-TW"/>
              </w:rPr>
              <w:t>億元</w:t>
            </w:r>
          </w:p>
          <w:p w:rsidR="00A77B3E" w:rsidRDefault="008328B5" w:rsidP="00626E29">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補助國內工程產業策略聯盟赴海外拓點計畫：核定補助計畫數</w:t>
            </w:r>
            <w:r>
              <w:rPr>
                <w:rFonts w:ascii="Calibri" w:eastAsia="微軟正黑體" w:hAnsi="微軟正黑體" w:cs="Calibri"/>
                <w:color w:val="000000"/>
                <w:lang w:eastAsia="zh-TW"/>
              </w:rPr>
              <w:t xml:space="preserve"> 10 </w:t>
            </w:r>
            <w:r>
              <w:rPr>
                <w:rFonts w:ascii="Calibri" w:eastAsia="微軟正黑體" w:hAnsi="微軟正黑體" w:cs="Calibri"/>
                <w:color w:val="000000"/>
                <w:lang w:eastAsia="zh-TW"/>
              </w:rPr>
              <w:t>件</w:t>
            </w:r>
          </w:p>
        </w:tc>
      </w:tr>
    </w:tbl>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551"/>
      </w:tblGrid>
      <w:tr w:rsidR="0012756D">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r>
              <w:rPr>
                <w:rFonts w:ascii="Calibri" w:eastAsia="微軟正黑體" w:hAnsi="微軟正黑體" w:cs="Calibri"/>
                <w:b/>
                <w:color w:val="000000"/>
                <w:lang w:eastAsia="zh-TW"/>
              </w:rPr>
              <w:t>個百分點，總累計支用比未達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w:t>
            </w:r>
            <w:proofErr w:type="gramEnd"/>
            <w:r>
              <w:rPr>
                <w:rFonts w:ascii="Calibri" w:eastAsia="微軟正黑體" w:hAnsi="微軟正黑體" w:cs="Calibri"/>
                <w:b/>
                <w:color w:val="000000"/>
                <w:lang w:eastAsia="zh-TW"/>
              </w:rPr>
              <w:t>填</w:t>
            </w:r>
          </w:p>
        </w:tc>
      </w:tr>
      <w:tr w:rsidR="0012756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8328B5" w:rsidP="00626E29">
            <w:pPr>
              <w:rPr>
                <w:rFonts w:ascii="Calibri" w:eastAsia="微軟正黑體" w:hAnsi="微軟正黑體" w:cs="Calibri"/>
                <w:color w:val="000000"/>
              </w:rPr>
            </w:pPr>
            <w:r>
              <w:rPr>
                <w:rFonts w:ascii="Calibri" w:eastAsia="微軟正黑體" w:hAnsi="微軟正黑體" w:cs="Calibri"/>
                <w:color w:val="000000"/>
              </w:rPr>
              <w:t>無</w:t>
            </w:r>
          </w:p>
        </w:tc>
      </w:tr>
      <w:tr w:rsidR="0012756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8328B5" w:rsidP="00626E29">
            <w:pPr>
              <w:rPr>
                <w:rFonts w:ascii="Calibri" w:eastAsia="微軟正黑體" w:hAnsi="微軟正黑體" w:cs="Calibri"/>
                <w:color w:val="000000"/>
              </w:rPr>
            </w:pPr>
            <w:r>
              <w:rPr>
                <w:rFonts w:ascii="Calibri" w:eastAsia="微軟正黑體" w:hAnsi="微軟正黑體" w:cs="Calibri"/>
                <w:color w:val="000000"/>
              </w:rPr>
              <w:t>無</w:t>
            </w:r>
          </w:p>
        </w:tc>
      </w:tr>
      <w:tr w:rsidR="0012756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8328B5" w:rsidP="00626E29">
            <w:pPr>
              <w:rPr>
                <w:rFonts w:ascii="Calibri" w:eastAsia="微軟正黑體" w:hAnsi="微軟正黑體" w:cs="Calibri"/>
                <w:color w:val="000000"/>
                <w:lang w:eastAsia="zh-TW"/>
              </w:rPr>
            </w:pPr>
            <w:r>
              <w:rPr>
                <w:rFonts w:ascii="Calibri" w:eastAsia="微軟正黑體" w:hAnsi="微軟正黑體" w:cs="Calibri"/>
                <w:color w:val="000000"/>
                <w:lang w:eastAsia="zh-TW"/>
              </w:rPr>
              <w:t>無</w:t>
            </w:r>
          </w:p>
        </w:tc>
      </w:tr>
      <w:tr w:rsidR="0012756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8328B5" w:rsidP="00626E29">
            <w:pPr>
              <w:rPr>
                <w:rFonts w:ascii="Calibri" w:eastAsia="微軟正黑體" w:hAnsi="微軟正黑體" w:cs="Calibri"/>
                <w:color w:val="000000"/>
                <w:lang w:eastAsia="zh-TW"/>
              </w:rPr>
            </w:pPr>
            <w:r>
              <w:rPr>
                <w:rFonts w:ascii="Calibri" w:eastAsia="微軟正黑體" w:hAnsi="微軟正黑體" w:cs="Calibri"/>
                <w:color w:val="000000"/>
                <w:lang w:eastAsia="zh-TW"/>
              </w:rPr>
              <w:t>無</w:t>
            </w:r>
          </w:p>
        </w:tc>
      </w:tr>
      <w:tr w:rsidR="0012756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8328B5" w:rsidP="00626E29">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3. </w:t>
      </w:r>
      <w:r>
        <w:rPr>
          <w:rFonts w:ascii="Calibri" w:eastAsia="微軟正黑體" w:hAnsi="微軟正黑體" w:cs="Calibri"/>
          <w:b/>
          <w:color w:val="000000"/>
          <w:sz w:val="28"/>
          <w:lang w:eastAsia="zh-TW"/>
        </w:rPr>
        <w:t>年度工作執行情形</w:t>
      </w: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「召開工程產業全球化平臺會議並辦理工程產業全球化專案辦公室委託專業服務案」</w:t>
      </w: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8328B5">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16.30%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09"/>
        <w:gridCol w:w="1109"/>
        <w:gridCol w:w="1109"/>
        <w:gridCol w:w="1109"/>
        <w:gridCol w:w="1109"/>
        <w:gridCol w:w="1109"/>
        <w:gridCol w:w="1109"/>
        <w:gridCol w:w="1109"/>
      </w:tblGrid>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1,400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1,694</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121.00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1,694</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121.00</w:t>
            </w:r>
          </w:p>
        </w:tc>
      </w:tr>
      <w:tr w:rsidR="0012756D">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12756D">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會議會前彙整作業、執行工程產業全球化專案辦公室委託專業服務案各項工作。</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626E29" w:rsidRDefault="008328B5" w:rsidP="00626E29">
            <w:pPr>
              <w:numPr>
                <w:ilvl w:val="1"/>
                <w:numId w:val="4"/>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辦理工程產業全球化平</w:t>
            </w:r>
            <w:proofErr w:type="gramStart"/>
            <w:r w:rsidRPr="00626E29">
              <w:rPr>
                <w:rFonts w:ascii="Calibri" w:eastAsia="微軟正黑體" w:hAnsi="微軟正黑體" w:cs="Calibri"/>
                <w:color w:val="000000"/>
                <w:lang w:eastAsia="zh-TW"/>
              </w:rPr>
              <w:t>臺</w:t>
            </w:r>
            <w:proofErr w:type="gramEnd"/>
            <w:r w:rsidRPr="00626E29">
              <w:rPr>
                <w:rFonts w:ascii="Calibri" w:eastAsia="微軟正黑體" w:hAnsi="微軟正黑體" w:cs="Calibri"/>
                <w:color w:val="000000"/>
                <w:lang w:eastAsia="zh-TW"/>
              </w:rPr>
              <w:t>第</w:t>
            </w:r>
            <w:r w:rsidRPr="00626E29">
              <w:rPr>
                <w:rFonts w:ascii="Calibri" w:eastAsia="微軟正黑體" w:hAnsi="微軟正黑體" w:cs="Calibri"/>
                <w:color w:val="000000"/>
                <w:lang w:eastAsia="zh-TW"/>
              </w:rPr>
              <w:t>18</w:t>
            </w:r>
            <w:r w:rsidRPr="00626E29">
              <w:rPr>
                <w:rFonts w:ascii="Calibri" w:eastAsia="微軟正黑體" w:hAnsi="微軟正黑體" w:cs="Calibri"/>
                <w:color w:val="000000"/>
                <w:lang w:eastAsia="zh-TW"/>
              </w:rPr>
              <w:t>次會議會前彙整作業。</w:t>
            </w:r>
          </w:p>
          <w:p w:rsidR="00626E29" w:rsidRDefault="008328B5" w:rsidP="00626E29">
            <w:pPr>
              <w:numPr>
                <w:ilvl w:val="1"/>
                <w:numId w:val="4"/>
              </w:numPr>
              <w:ind w:left="227" w:hanging="227"/>
              <w:rPr>
                <w:rFonts w:ascii="Calibri" w:eastAsia="微軟正黑體" w:hAnsi="微軟正黑體" w:cs="Calibri"/>
                <w:color w:val="000000"/>
                <w:lang w:eastAsia="zh-TW"/>
              </w:rPr>
            </w:pPr>
            <w:r w:rsidRPr="00626E29">
              <w:rPr>
                <w:rFonts w:ascii="Calibri" w:eastAsia="微軟正黑體" w:hAnsi="微軟正黑體" w:cs="Calibri"/>
                <w:color w:val="000000"/>
                <w:lang w:eastAsia="zh-TW"/>
              </w:rPr>
              <w:t>工程產業全球化專案辦公室助理團隊委辦廠商於</w:t>
            </w:r>
            <w:r w:rsidRPr="00626E29">
              <w:rPr>
                <w:rFonts w:ascii="Calibri" w:eastAsia="微軟正黑體" w:hAnsi="微軟正黑體" w:cs="Calibri"/>
                <w:color w:val="000000"/>
                <w:lang w:eastAsia="zh-TW"/>
              </w:rPr>
              <w:t>11</w:t>
            </w:r>
            <w:r w:rsidRPr="00626E29">
              <w:rPr>
                <w:rFonts w:ascii="Calibri" w:eastAsia="微軟正黑體" w:hAnsi="微軟正黑體" w:cs="Calibri"/>
                <w:color w:val="000000"/>
                <w:lang w:eastAsia="zh-TW"/>
              </w:rPr>
              <w:t>月</w:t>
            </w:r>
            <w:r w:rsidRPr="00626E29">
              <w:rPr>
                <w:rFonts w:ascii="Calibri" w:eastAsia="微軟正黑體" w:hAnsi="微軟正黑體" w:cs="Calibri"/>
                <w:color w:val="000000"/>
                <w:lang w:eastAsia="zh-TW"/>
              </w:rPr>
              <w:t>15</w:t>
            </w:r>
            <w:r w:rsidRPr="00626E29">
              <w:rPr>
                <w:rFonts w:ascii="Calibri" w:eastAsia="微軟正黑體" w:hAnsi="微軟正黑體" w:cs="Calibri"/>
                <w:color w:val="000000"/>
                <w:lang w:eastAsia="zh-TW"/>
              </w:rPr>
              <w:t>日依限繳交期末報告。</w:t>
            </w:r>
          </w:p>
          <w:p w:rsidR="00A77B3E" w:rsidRDefault="008328B5" w:rsidP="00626E29">
            <w:pPr>
              <w:numPr>
                <w:ilvl w:val="1"/>
                <w:numId w:val="4"/>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w:t>
            </w:r>
            <w:proofErr w:type="gramStart"/>
            <w:r>
              <w:rPr>
                <w:rFonts w:ascii="Calibri" w:eastAsia="微軟正黑體" w:hAnsi="微軟正黑體" w:cs="Calibri"/>
                <w:color w:val="000000"/>
                <w:lang w:eastAsia="zh-TW"/>
              </w:rPr>
              <w:t>2</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已</w:t>
            </w:r>
            <w:proofErr w:type="gramStart"/>
            <w:r>
              <w:rPr>
                <w:rFonts w:ascii="Calibri" w:eastAsia="微軟正黑體" w:hAnsi="微軟正黑體" w:cs="Calibri"/>
                <w:color w:val="000000"/>
                <w:lang w:eastAsia="zh-TW"/>
              </w:rPr>
              <w:t>撥付約新臺</w:t>
            </w:r>
            <w:proofErr w:type="gramEnd"/>
            <w:r>
              <w:rPr>
                <w:rFonts w:ascii="Calibri" w:eastAsia="微軟正黑體" w:hAnsi="微軟正黑體" w:cs="Calibri"/>
                <w:color w:val="000000"/>
                <w:lang w:eastAsia="zh-TW"/>
              </w:rPr>
              <w:t>幣</w:t>
            </w:r>
            <w:r>
              <w:rPr>
                <w:rFonts w:ascii="Calibri" w:eastAsia="微軟正黑體" w:hAnsi="微軟正黑體" w:cs="Calibri"/>
                <w:color w:val="000000"/>
                <w:lang w:eastAsia="zh-TW"/>
              </w:rPr>
              <w:t>169.4</w:t>
            </w:r>
            <w:r>
              <w:rPr>
                <w:rFonts w:ascii="Calibri" w:eastAsia="微軟正黑體" w:hAnsi="微軟正黑體" w:cs="Calibri"/>
                <w:color w:val="000000"/>
                <w:lang w:eastAsia="zh-TW"/>
              </w:rPr>
              <w:t>萬元。</w:t>
            </w:r>
          </w:p>
        </w:tc>
      </w:tr>
    </w:tbl>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4"/>
        <w:gridCol w:w="1663"/>
        <w:gridCol w:w="1663"/>
        <w:gridCol w:w="1663"/>
        <w:gridCol w:w="1663"/>
      </w:tblGrid>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次</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2.00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w:t>
            </w:r>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168.00</w:t>
            </w:r>
          </w:p>
        </w:tc>
      </w:tr>
      <w:tr w:rsidR="0012756D">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無</w:t>
            </w:r>
          </w:p>
        </w:tc>
      </w:tr>
      <w:tr w:rsidR="0012756D">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無</w:t>
            </w:r>
          </w:p>
        </w:tc>
      </w:tr>
    </w:tbl>
    <w:p w:rsidR="008328B5" w:rsidRDefault="008328B5">
      <w:pPr>
        <w:spacing w:before="200"/>
        <w:rPr>
          <w:rFonts w:ascii="Calibri" w:eastAsia="微軟正黑體" w:hAnsi="微軟正黑體" w:cs="Calibri"/>
          <w:b/>
          <w:color w:val="000000"/>
          <w:sz w:val="28"/>
          <w:lang w:eastAsia="zh-TW"/>
        </w:rPr>
      </w:pPr>
    </w:p>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lastRenderedPageBreak/>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94"/>
        <w:gridCol w:w="1497"/>
        <w:gridCol w:w="1497"/>
        <w:gridCol w:w="3493"/>
      </w:tblGrid>
      <w:tr w:rsidR="0012756D">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辦理工程產業全球化專案辦公室助理團隊勞務採購案招標作業。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111/03/14</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本案已於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日上網公告完成招標作業，因採購金額</w:t>
            </w:r>
            <w:r>
              <w:rPr>
                <w:rFonts w:ascii="Calibri" w:eastAsia="微軟正黑體" w:hAnsi="微軟正黑體" w:cs="Calibri"/>
                <w:color w:val="000000"/>
                <w:lang w:eastAsia="zh-TW"/>
              </w:rPr>
              <w:t>(</w:t>
            </w:r>
            <w:r>
              <w:rPr>
                <w:rFonts w:ascii="Calibri" w:eastAsia="微軟正黑體" w:hAnsi="微軟正黑體" w:cs="Calibri"/>
                <w:color w:val="000000"/>
                <w:lang w:eastAsia="zh-TW"/>
              </w:rPr>
              <w:t>含後續擴充</w:t>
            </w:r>
            <w:r>
              <w:rPr>
                <w:rFonts w:ascii="Calibri" w:eastAsia="微軟正黑體" w:hAnsi="微軟正黑體" w:cs="Calibri"/>
                <w:color w:val="000000"/>
                <w:lang w:eastAsia="zh-TW"/>
              </w:rPr>
              <w:t>)</w:t>
            </w:r>
            <w:r>
              <w:rPr>
                <w:rFonts w:ascii="Calibri" w:eastAsia="微軟正黑體" w:hAnsi="微軟正黑體" w:cs="Calibri"/>
                <w:color w:val="000000"/>
                <w:lang w:eastAsia="zh-TW"/>
              </w:rPr>
              <w:t>超過我國簽訂之條約協定門檻金額，等標期最短為</w:t>
            </w:r>
            <w:r>
              <w:rPr>
                <w:rFonts w:ascii="Calibri" w:eastAsia="微軟正黑體" w:hAnsi="微軟正黑體" w:cs="Calibri"/>
                <w:color w:val="000000"/>
                <w:lang w:eastAsia="zh-TW"/>
              </w:rPr>
              <w:t>25</w:t>
            </w:r>
            <w:r>
              <w:rPr>
                <w:rFonts w:ascii="Calibri" w:eastAsia="微軟正黑體" w:hAnsi="微軟正黑體" w:cs="Calibri"/>
                <w:color w:val="000000"/>
                <w:lang w:eastAsia="zh-TW"/>
              </w:rPr>
              <w:t>天，並於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日完成開標，</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26</w:t>
            </w:r>
            <w:r>
              <w:rPr>
                <w:rFonts w:ascii="Calibri" w:eastAsia="微軟正黑體" w:hAnsi="微軟正黑體" w:cs="Calibri"/>
                <w:color w:val="000000"/>
                <w:lang w:eastAsia="zh-TW"/>
              </w:rPr>
              <w:t>日決標。</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17</w:t>
            </w:r>
            <w:r>
              <w:rPr>
                <w:rFonts w:ascii="Calibri" w:eastAsia="微軟正黑體" w:hAnsi="微軟正黑體" w:cs="Calibri"/>
                <w:color w:val="000000"/>
                <w:lang w:eastAsia="zh-TW"/>
              </w:rPr>
              <w:t>次會議」。</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111/09/15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111/09/16</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委辦廠商期中報告修正逾期，致審查及核銷作業稍有延誤，已趕辦完成。</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3.2 </w:t>
      </w:r>
      <w:r>
        <w:rPr>
          <w:rFonts w:ascii="Calibri" w:eastAsia="微軟正黑體" w:hAnsi="微軟正黑體" w:cs="Calibri"/>
          <w:b/>
          <w:color w:val="000000"/>
          <w:sz w:val="28"/>
          <w:lang w:eastAsia="zh-TW"/>
        </w:rPr>
        <w:t>工作項目二「補助國內工程產業策略聯盟赴海外拓點計畫」</w:t>
      </w:r>
    </w:p>
    <w:p w:rsidR="008328B5" w:rsidRDefault="008328B5">
      <w:pPr>
        <w:spacing w:before="200"/>
        <w:rPr>
          <w:rFonts w:ascii="Calibri" w:eastAsia="微軟正黑體" w:hAnsi="微軟正黑體" w:cs="Calibri"/>
          <w:b/>
          <w:color w:val="000000"/>
          <w:sz w:val="28"/>
          <w:lang w:eastAsia="zh-TW"/>
        </w:rPr>
      </w:pPr>
    </w:p>
    <w:p w:rsidR="008328B5" w:rsidRDefault="008328B5">
      <w:pPr>
        <w:spacing w:before="200"/>
        <w:rPr>
          <w:rFonts w:ascii="Calibri" w:eastAsia="微軟正黑體" w:hAnsi="微軟正黑體" w:cs="Calibri"/>
          <w:b/>
          <w:color w:val="000000"/>
          <w:sz w:val="28"/>
          <w:lang w:eastAsia="zh-TW"/>
        </w:rPr>
      </w:pPr>
    </w:p>
    <w:p w:rsidR="008328B5" w:rsidRDefault="008328B5">
      <w:pPr>
        <w:spacing w:before="200"/>
        <w:rPr>
          <w:rFonts w:ascii="Calibri" w:eastAsia="微軟正黑體" w:hAnsi="微軟正黑體" w:cs="Calibri"/>
          <w:b/>
          <w:color w:val="000000"/>
          <w:sz w:val="28"/>
          <w:lang w:eastAsia="zh-TW"/>
        </w:rPr>
      </w:pPr>
    </w:p>
    <w:p w:rsidR="00A77B3E" w:rsidRDefault="008328B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3.2.1 </w:t>
      </w:r>
      <w:r>
        <w:rPr>
          <w:rFonts w:ascii="Calibri" w:eastAsia="微軟正黑體" w:hAnsi="微軟正黑體" w:cs="Calibri"/>
          <w:b/>
          <w:color w:val="000000"/>
          <w:sz w:val="28"/>
          <w:lang w:eastAsia="zh-TW"/>
        </w:rPr>
        <w:t>工作進度與計畫經費</w:t>
      </w:r>
    </w:p>
    <w:p w:rsidR="00A77B3E" w:rsidRDefault="008328B5">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83.70%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09"/>
        <w:gridCol w:w="1109"/>
        <w:gridCol w:w="1109"/>
        <w:gridCol w:w="1109"/>
        <w:gridCol w:w="1109"/>
        <w:gridCol w:w="1109"/>
        <w:gridCol w:w="1109"/>
        <w:gridCol w:w="1109"/>
      </w:tblGrid>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91.51</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8328B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6,800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6,720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98.82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6,720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98.82</w:t>
            </w:r>
          </w:p>
        </w:tc>
      </w:tr>
      <w:tr w:rsidR="0012756D">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12756D">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撥付各受補助拓點計畫第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期補助款。</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626E29" w:rsidRDefault="008328B5" w:rsidP="00626E29">
            <w:pPr>
              <w:numPr>
                <w:ilvl w:val="0"/>
                <w:numId w:val="5"/>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11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日至</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日辦理補助國內工程產業策略聯盟赴海外拓點計畫稽核作業事宜，另就各計畫盤點第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期補助款內容。</w:t>
            </w:r>
          </w:p>
          <w:p w:rsidR="00A77B3E" w:rsidRDefault="008328B5" w:rsidP="00626E29">
            <w:pPr>
              <w:numPr>
                <w:ilvl w:val="0"/>
                <w:numId w:val="5"/>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 xml:space="preserve"> 111</w:t>
            </w:r>
            <w:r>
              <w:rPr>
                <w:rFonts w:ascii="Calibri" w:eastAsia="微軟正黑體" w:hAnsi="微軟正黑體" w:cs="Calibri"/>
                <w:color w:val="000000"/>
                <w:lang w:eastAsia="zh-TW"/>
              </w:rPr>
              <w:t>年截至</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月底止，本年度核定補助計畫數</w:t>
            </w:r>
            <w:r>
              <w:rPr>
                <w:rFonts w:ascii="Calibri" w:eastAsia="微軟正黑體" w:hAnsi="微軟正黑體" w:cs="Calibri"/>
                <w:color w:val="000000"/>
                <w:lang w:eastAsia="zh-TW"/>
              </w:rPr>
              <w:t xml:space="preserve"> 10 </w:t>
            </w:r>
            <w:r>
              <w:rPr>
                <w:rFonts w:ascii="Calibri" w:eastAsia="微軟正黑體" w:hAnsi="微軟正黑體" w:cs="Calibri"/>
                <w:color w:val="000000"/>
                <w:lang w:eastAsia="zh-TW"/>
              </w:rPr>
              <w:t>件，核定補助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萬元，審核完成補助款計</w:t>
            </w:r>
            <w:r>
              <w:rPr>
                <w:rFonts w:ascii="Calibri" w:eastAsia="微軟正黑體" w:hAnsi="微軟正黑體" w:cs="Calibri"/>
                <w:color w:val="000000"/>
                <w:lang w:eastAsia="zh-TW"/>
              </w:rPr>
              <w:t>672</w:t>
            </w:r>
            <w:r>
              <w:rPr>
                <w:rFonts w:ascii="Calibri" w:eastAsia="微軟正黑體" w:hAnsi="微軟正黑體" w:cs="Calibri"/>
                <w:color w:val="000000"/>
                <w:lang w:eastAsia="zh-TW"/>
              </w:rPr>
              <w:t>萬元並完成撥款。</w:t>
            </w:r>
          </w:p>
        </w:tc>
      </w:tr>
    </w:tbl>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3.2.2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4"/>
        <w:gridCol w:w="1663"/>
        <w:gridCol w:w="1663"/>
        <w:gridCol w:w="1663"/>
        <w:gridCol w:w="1663"/>
      </w:tblGrid>
      <w:tr w:rsidR="0012756D">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12756D">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8328B5">
            <w:pPr>
              <w:jc w:val="right"/>
              <w:rPr>
                <w:rFonts w:ascii="Calibri" w:eastAsia="微軟正黑體" w:hAnsi="微軟正黑體" w:cs="Calibri"/>
                <w:color w:val="000000"/>
              </w:rPr>
            </w:pPr>
            <w:r>
              <w:rPr>
                <w:rFonts w:ascii="Calibri" w:eastAsia="微軟正黑體" w:hAnsi="微軟正黑體" w:cs="Calibri"/>
                <w:color w:val="000000"/>
              </w:rPr>
              <w:t>10.00</w:t>
            </w:r>
          </w:p>
        </w:tc>
      </w:tr>
      <w:tr w:rsidR="0012756D">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無</w:t>
            </w:r>
          </w:p>
        </w:tc>
      </w:tr>
      <w:tr w:rsidR="0012756D">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8328B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3.2.3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94"/>
        <w:gridCol w:w="1497"/>
        <w:gridCol w:w="1497"/>
        <w:gridCol w:w="3493"/>
      </w:tblGrid>
      <w:tr w:rsidR="0012756D">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8328B5">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111/03/15</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24</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年度補助國內工程產業策</w:t>
            </w:r>
            <w:r>
              <w:rPr>
                <w:rFonts w:ascii="Calibri" w:eastAsia="微軟正黑體" w:hAnsi="微軟正黑體" w:cs="Calibri"/>
                <w:color w:val="000000"/>
                <w:lang w:eastAsia="zh-TW"/>
              </w:rPr>
              <w:lastRenderedPageBreak/>
              <w:t>略聯盟赴海外拓點計畫之補助名單及補助金額，</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件申請計畫中，有</w:t>
            </w:r>
            <w:r>
              <w:rPr>
                <w:rFonts w:ascii="Calibri" w:eastAsia="微軟正黑體" w:hAnsi="微軟正黑體" w:cs="Calibri"/>
                <w:color w:val="000000"/>
                <w:lang w:eastAsia="zh-TW"/>
              </w:rPr>
              <w:t>2</w:t>
            </w:r>
            <w:r>
              <w:rPr>
                <w:rFonts w:ascii="Calibri" w:eastAsia="微軟正黑體" w:hAnsi="微軟正黑體" w:cs="Calibri"/>
                <w:color w:val="000000"/>
                <w:lang w:eastAsia="zh-TW"/>
              </w:rPr>
              <w:t>件併案通過，計審查通過</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件計畫，核定補助</w:t>
            </w:r>
            <w:proofErr w:type="gramStart"/>
            <w:r>
              <w:rPr>
                <w:rFonts w:ascii="Calibri" w:eastAsia="微軟正黑體" w:hAnsi="微軟正黑體" w:cs="Calibri"/>
                <w:color w:val="000000"/>
                <w:lang w:eastAsia="zh-TW"/>
              </w:rPr>
              <w:t>金額約新臺</w:t>
            </w:r>
            <w:proofErr w:type="gramEnd"/>
            <w:r>
              <w:rPr>
                <w:rFonts w:ascii="Calibri" w:eastAsia="微軟正黑體" w:hAnsi="微軟正黑體" w:cs="Calibri"/>
                <w:color w:val="000000"/>
                <w:lang w:eastAsia="zh-TW"/>
              </w:rPr>
              <w:t>幣</w:t>
            </w:r>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lastRenderedPageBreak/>
              <w:t>8</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召開補助國內工程產業策略聯盟赴海外拓點計畫之期中報告審查會議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111/08/31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111/07/27</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日召開補助國內工程產業策略聯盟赴海外拓點計畫期中報告審查會議；</w:t>
            </w:r>
            <w:proofErr w:type="gramStart"/>
            <w:r>
              <w:rPr>
                <w:rFonts w:ascii="Calibri" w:eastAsia="微軟正黑體" w:hAnsi="微軟正黑體" w:cs="Calibri"/>
                <w:color w:val="000000"/>
                <w:lang w:eastAsia="zh-TW"/>
              </w:rPr>
              <w:t>8</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日函發相關</w:t>
            </w:r>
            <w:proofErr w:type="gramEnd"/>
            <w:r>
              <w:rPr>
                <w:rFonts w:ascii="Calibri" w:eastAsia="微軟正黑體" w:hAnsi="微軟正黑體" w:cs="Calibri"/>
                <w:color w:val="000000"/>
                <w:lang w:eastAsia="zh-TW"/>
              </w:rPr>
              <w:t>紀錄。</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11</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符合</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經檢討，本年度未有計畫提前達標，</w:t>
            </w:r>
            <w:proofErr w:type="gramStart"/>
            <w:r>
              <w:rPr>
                <w:rFonts w:ascii="Calibri" w:eastAsia="微軟正黑體" w:hAnsi="微軟正黑體" w:cs="Calibri"/>
                <w:color w:val="000000"/>
                <w:lang w:eastAsia="zh-TW"/>
              </w:rPr>
              <w:t>爰</w:t>
            </w:r>
            <w:proofErr w:type="gramEnd"/>
            <w:r>
              <w:rPr>
                <w:rFonts w:ascii="Calibri" w:eastAsia="微軟正黑體" w:hAnsi="微軟正黑體" w:cs="Calibri"/>
                <w:color w:val="000000"/>
                <w:lang w:eastAsia="zh-TW"/>
              </w:rPr>
              <w:t>所有計畫將一併召開期末審查會議。</w:t>
            </w:r>
          </w:p>
        </w:tc>
      </w:tr>
      <w:tr w:rsidR="0012756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8328B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rPr>
      </w:pPr>
    </w:p>
    <w:sectPr w:rsidR="00A77B3E" w:rsidSect="0012756D">
      <w:footerReference w:type="default" r:id="rId7"/>
      <w:pgSz w:w="12240" w:h="15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6D" w:rsidRDefault="0012756D" w:rsidP="0012756D">
      <w:r>
        <w:separator/>
      </w:r>
    </w:p>
  </w:endnote>
  <w:endnote w:type="continuationSeparator" w:id="0">
    <w:p w:rsidR="0012756D" w:rsidRDefault="0012756D" w:rsidP="0012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6D" w:rsidRDefault="008328B5">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12756D">
      <w:rPr>
        <w:rFonts w:ascii="Calibri" w:eastAsia="微軟正黑體" w:hAnsi="Calibri" w:cs="Calibri"/>
        <w:sz w:val="20"/>
      </w:rPr>
      <w:fldChar w:fldCharType="begin"/>
    </w:r>
    <w:r>
      <w:rPr>
        <w:rFonts w:ascii="Calibri" w:eastAsia="微軟正黑體" w:hAnsi="Calibri" w:cs="Calibri"/>
        <w:sz w:val="20"/>
      </w:rPr>
      <w:instrText>PAGE</w:instrText>
    </w:r>
    <w:r w:rsidR="0012756D">
      <w:rPr>
        <w:rFonts w:ascii="Calibri" w:eastAsia="微軟正黑體" w:hAnsi="Calibri" w:cs="Calibri"/>
        <w:sz w:val="20"/>
      </w:rPr>
      <w:fldChar w:fldCharType="separate"/>
    </w:r>
    <w:r>
      <w:rPr>
        <w:rFonts w:ascii="Calibri" w:eastAsia="微軟正黑體" w:hAnsi="Calibri" w:cs="Calibri"/>
        <w:noProof/>
        <w:sz w:val="20"/>
      </w:rPr>
      <w:t>8</w:t>
    </w:r>
    <w:r w:rsidR="0012756D">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12756D">
      <w:rPr>
        <w:rFonts w:ascii="Calibri" w:eastAsia="微軟正黑體" w:hAnsi="Calibri" w:cs="Calibri"/>
        <w:sz w:val="20"/>
      </w:rPr>
      <w:fldChar w:fldCharType="begin"/>
    </w:r>
    <w:r>
      <w:rPr>
        <w:rFonts w:ascii="Calibri" w:eastAsia="微軟正黑體" w:hAnsi="Calibri" w:cs="Calibri"/>
        <w:sz w:val="20"/>
      </w:rPr>
      <w:instrText>NUMPAGES</w:instrText>
    </w:r>
    <w:r w:rsidR="0012756D">
      <w:rPr>
        <w:rFonts w:ascii="Calibri" w:eastAsia="微軟正黑體" w:hAnsi="Calibri" w:cs="Calibri"/>
        <w:sz w:val="20"/>
      </w:rPr>
      <w:fldChar w:fldCharType="separate"/>
    </w:r>
    <w:r>
      <w:rPr>
        <w:rFonts w:ascii="Calibri" w:eastAsia="微軟正黑體" w:hAnsi="Calibri" w:cs="Calibri"/>
        <w:noProof/>
        <w:sz w:val="20"/>
      </w:rPr>
      <w:t>8</w:t>
    </w:r>
    <w:r w:rsidR="0012756D">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6D" w:rsidRDefault="0012756D" w:rsidP="0012756D">
      <w:r>
        <w:separator/>
      </w:r>
    </w:p>
  </w:footnote>
  <w:footnote w:type="continuationSeparator" w:id="0">
    <w:p w:rsidR="0012756D" w:rsidRDefault="0012756D" w:rsidP="0012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2BB"/>
    <w:multiLevelType w:val="hybridMultilevel"/>
    <w:tmpl w:val="65307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62A14"/>
    <w:multiLevelType w:val="hybridMultilevel"/>
    <w:tmpl w:val="F2207DC4"/>
    <w:lvl w:ilvl="0" w:tplc="6FF80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656FA5"/>
    <w:multiLevelType w:val="hybridMultilevel"/>
    <w:tmpl w:val="D75A1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400216"/>
    <w:multiLevelType w:val="hybridMultilevel"/>
    <w:tmpl w:val="95DCA9A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D25348"/>
    <w:multiLevelType w:val="hybridMultilevel"/>
    <w:tmpl w:val="B2365636"/>
    <w:lvl w:ilvl="0" w:tplc="0409000F">
      <w:start w:val="1"/>
      <w:numFmt w:val="decimal"/>
      <w:lvlText w:val="%1."/>
      <w:lvlJc w:val="left"/>
      <w:pPr>
        <w:ind w:left="480" w:hanging="480"/>
      </w:pPr>
    </w:lvl>
    <w:lvl w:ilvl="1" w:tplc="E78696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D2440B"/>
    <w:multiLevelType w:val="hybridMultilevel"/>
    <w:tmpl w:val="BD3AFDEC"/>
    <w:lvl w:ilvl="0" w:tplc="34D2A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25"/>
    <w:rsid w:val="0012756D"/>
    <w:rsid w:val="00626E29"/>
    <w:rsid w:val="008328B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3831BD0-5F76-453B-97C4-1E32838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75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E29"/>
    <w:pPr>
      <w:tabs>
        <w:tab w:val="center" w:pos="4153"/>
        <w:tab w:val="right" w:pos="8306"/>
      </w:tabs>
      <w:snapToGrid w:val="0"/>
    </w:pPr>
    <w:rPr>
      <w:sz w:val="20"/>
      <w:szCs w:val="20"/>
    </w:rPr>
  </w:style>
  <w:style w:type="character" w:customStyle="1" w:styleId="a4">
    <w:name w:val="頁首 字元"/>
    <w:basedOn w:val="a0"/>
    <w:link w:val="a3"/>
    <w:rsid w:val="00626E29"/>
  </w:style>
  <w:style w:type="paragraph" w:styleId="a5">
    <w:name w:val="footer"/>
    <w:basedOn w:val="a"/>
    <w:link w:val="a6"/>
    <w:rsid w:val="00626E29"/>
    <w:pPr>
      <w:tabs>
        <w:tab w:val="center" w:pos="4153"/>
        <w:tab w:val="right" w:pos="8306"/>
      </w:tabs>
      <w:snapToGrid w:val="0"/>
    </w:pPr>
    <w:rPr>
      <w:sz w:val="20"/>
      <w:szCs w:val="20"/>
    </w:rPr>
  </w:style>
  <w:style w:type="character" w:customStyle="1" w:styleId="a6">
    <w:name w:val="頁尾 字元"/>
    <w:basedOn w:val="a0"/>
    <w:link w:val="a5"/>
    <w:rsid w:val="0062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劉家鴻</dc:creator>
  <cp:lastModifiedBy>劉家鴻</cp:lastModifiedBy>
  <cp:revision>2</cp:revision>
  <dcterms:created xsi:type="dcterms:W3CDTF">2023-01-06T03:52:00Z</dcterms:created>
  <dcterms:modified xsi:type="dcterms:W3CDTF">2023-01-06T03:52:00Z</dcterms:modified>
</cp:coreProperties>
</file>