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5316C2">
        <w:rPr>
          <w:rFonts w:ascii="標楷體" w:eastAsia="標楷體" w:hint="eastAsia"/>
          <w:sz w:val="28"/>
          <w:szCs w:val="28"/>
        </w:rPr>
        <w:t>1</w:t>
      </w:r>
      <w:r w:rsidR="002D5B52">
        <w:rPr>
          <w:rFonts w:ascii="標楷體" w:eastAsia="標楷體" w:hint="eastAsia"/>
          <w:sz w:val="28"/>
          <w:szCs w:val="28"/>
        </w:rPr>
        <w:t>1</w:t>
      </w:r>
      <w:r w:rsidR="005316C2">
        <w:rPr>
          <w:rFonts w:ascii="標楷體" w:eastAsia="標楷體" w:hint="eastAsia"/>
          <w:sz w:val="28"/>
          <w:szCs w:val="28"/>
        </w:rPr>
        <w:t>.</w:t>
      </w:r>
      <w:r w:rsidR="00274061">
        <w:rPr>
          <w:rFonts w:ascii="標楷體" w:eastAsia="標楷體" w:hint="eastAsia"/>
          <w:sz w:val="28"/>
          <w:szCs w:val="28"/>
        </w:rPr>
        <w:t>4.</w:t>
      </w:r>
      <w:r w:rsidR="0037063B">
        <w:rPr>
          <w:rFonts w:ascii="標楷體" w:eastAsia="標楷體" w:hint="eastAsia"/>
          <w:sz w:val="28"/>
          <w:szCs w:val="28"/>
        </w:rPr>
        <w:t>29</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廠商依契約提供環保、節能、省水或綠建材等綠色產品，應至行政院環境保護署設置之「民間企業及團體綠色採購申報平臺」申報。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37063B" w:rsidRPr="0037063B" w:rsidRDefault="00EB7DDF" w:rsidP="0037063B">
      <w:pPr>
        <w:spacing w:line="240" w:lineRule="atLeast"/>
        <w:ind w:left="1135" w:right="24" w:hanging="284"/>
        <w:jc w:val="both"/>
        <w:textDirection w:val="lrTbV"/>
        <w:rPr>
          <w:rFonts w:ascii="標楷體" w:eastAsia="標楷體" w:hint="eastAsia"/>
          <w:sz w:val="28"/>
          <w:szCs w:val="28"/>
        </w:rPr>
      </w:pPr>
      <w:r w:rsidRPr="009A0DAE">
        <w:rPr>
          <w:rFonts w:ascii="標楷體" w:eastAsia="標楷體" w:hint="eastAsia"/>
          <w:sz w:val="28"/>
          <w:szCs w:val="28"/>
        </w:rPr>
        <w:t>1.工</w:t>
      </w:r>
      <w:r w:rsidR="0037063B" w:rsidRPr="0037063B">
        <w:rPr>
          <w:rFonts w:ascii="標楷體" w:eastAsia="標楷體" w:hint="eastAsia"/>
          <w:sz w:val="28"/>
          <w:szCs w:val="28"/>
        </w:rPr>
        <w:t>程之個別項目實作數量較契約所定數量增減逾3%時，其逾3%之部分，依原契約單價以契約變更增減契約價金。未逾3%者，契約價金不予增減。</w:t>
      </w:r>
    </w:p>
    <w:p w:rsidR="0037063B" w:rsidRPr="0037063B" w:rsidRDefault="0037063B" w:rsidP="0037063B">
      <w:pPr>
        <w:spacing w:line="240" w:lineRule="atLeast"/>
        <w:ind w:left="1135" w:right="24" w:hanging="284"/>
        <w:jc w:val="both"/>
        <w:textDirection w:val="lrTbV"/>
        <w:rPr>
          <w:rFonts w:ascii="標楷體" w:eastAsia="標楷體" w:hint="eastAsia"/>
          <w:sz w:val="28"/>
          <w:szCs w:val="28"/>
        </w:rPr>
      </w:pPr>
      <w:r w:rsidRPr="0037063B">
        <w:rPr>
          <w:rFonts w:ascii="標楷體" w:eastAsia="標楷體" w:hint="eastAsia"/>
          <w:sz w:val="28"/>
          <w:szCs w:val="28"/>
        </w:rPr>
        <w:t>2.工程之個別項目實作數量較契約所定數量增加逾30%時，其逾30%之部分，應以契約變更合理調整契約單價及計算契約價金。</w:t>
      </w:r>
    </w:p>
    <w:p w:rsidR="00EB7DDF" w:rsidRPr="009A0DAE" w:rsidRDefault="0037063B" w:rsidP="0037063B">
      <w:pPr>
        <w:spacing w:line="240" w:lineRule="atLeast"/>
        <w:ind w:left="1135" w:right="24" w:hanging="284"/>
        <w:jc w:val="both"/>
        <w:textDirection w:val="lrTbV"/>
        <w:rPr>
          <w:rFonts w:ascii="標楷體" w:eastAsia="標楷體"/>
          <w:sz w:val="28"/>
          <w:szCs w:val="28"/>
        </w:rPr>
      </w:pPr>
      <w:r w:rsidRPr="0037063B">
        <w:rPr>
          <w:rFonts w:ascii="標楷體" w:eastAsia="標楷體" w:hint="eastAsia"/>
          <w:sz w:val="28"/>
          <w:szCs w:val="28"/>
        </w:rPr>
        <w:t>3.工程之個別項目實作數量較契約所定數量減少逾30%時，依原契約單價計算契約價金顯不合理者，應就顯不合理之部分以契約變更合理調整實作數量部分之契約單價及計算契約價金</w:t>
      </w:r>
      <w:r w:rsidR="00EB7DDF" w:rsidRPr="009A0DAE">
        <w:rPr>
          <w:rFonts w:ascii="標楷體" w:eastAsia="標楷體" w:hint="eastAsia"/>
          <w:sz w:val="28"/>
          <w:szCs w:val="28"/>
        </w:rPr>
        <w:t>。</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37063B" w:rsidRPr="0037063B" w:rsidRDefault="00EB7DDF" w:rsidP="0037063B">
      <w:pPr>
        <w:spacing w:line="240" w:lineRule="atLeast"/>
        <w:ind w:left="1135" w:right="24" w:hanging="284"/>
        <w:jc w:val="both"/>
        <w:textDirection w:val="lrTbV"/>
        <w:rPr>
          <w:rFonts w:ascii="標楷體" w:eastAsia="標楷體" w:cs="標楷體" w:hint="eastAsia"/>
          <w:sz w:val="28"/>
          <w:szCs w:val="28"/>
        </w:rPr>
      </w:pPr>
      <w:r w:rsidRPr="009A0DAE">
        <w:rPr>
          <w:rFonts w:ascii="標楷體" w:eastAsia="標楷體" w:cs="標楷體" w:hint="eastAsia"/>
          <w:sz w:val="28"/>
          <w:szCs w:val="28"/>
        </w:rPr>
        <w:t>1.工</w:t>
      </w:r>
      <w:r w:rsidR="0037063B" w:rsidRPr="0037063B">
        <w:rPr>
          <w:rFonts w:ascii="標楷體" w:eastAsia="標楷體" w:cs="標楷體" w:hint="eastAsia"/>
          <w:sz w:val="28"/>
          <w:szCs w:val="28"/>
        </w:rPr>
        <w:t>程之個別項目實作數量較契約所定數量增加逾30%時，其逾30%之部分，應以契約變更合理調整契約單價及計算契約價金。</w:t>
      </w:r>
    </w:p>
    <w:p w:rsidR="00EB7DDF" w:rsidRPr="009A0DAE" w:rsidRDefault="0037063B" w:rsidP="0037063B">
      <w:pPr>
        <w:spacing w:line="240" w:lineRule="atLeast"/>
        <w:ind w:left="1135" w:right="24" w:hanging="284"/>
        <w:jc w:val="both"/>
        <w:textDirection w:val="lrTbV"/>
        <w:rPr>
          <w:rFonts w:ascii="標楷體" w:eastAsia="標楷體" w:cs="標楷體"/>
          <w:sz w:val="28"/>
          <w:szCs w:val="28"/>
        </w:rPr>
      </w:pPr>
      <w:r w:rsidRPr="0037063B">
        <w:rPr>
          <w:rFonts w:ascii="標楷體" w:eastAsia="標楷體" w:cs="標楷體" w:hint="eastAsia"/>
          <w:sz w:val="28"/>
          <w:szCs w:val="28"/>
        </w:rPr>
        <w:t>2.工程之個別項目實作數量較契約所定數量減少逾30%時，依原契約單價計算契約價金顯不合理者，應就顯不合理之部分以契約變更合理調整實作數量部分之契約單價及計算契約價金</w:t>
      </w:r>
      <w:r w:rsidR="00EB7DDF" w:rsidRPr="009A0DAE">
        <w:rPr>
          <w:rFonts w:ascii="標楷體" w:eastAsia="標楷體" w:cs="標楷體" w:hint="eastAsia"/>
          <w:sz w:val="28"/>
          <w:szCs w:val="28"/>
        </w:rPr>
        <w:t>。</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不含於契約價金，由廠商代為繳納後機關覈實支付，</w:t>
      </w:r>
      <w:r w:rsidR="0037063B" w:rsidRPr="0037063B">
        <w:rPr>
          <w:rFonts w:ascii="標楷體" w:eastAsia="標楷體" w:cs="標楷體" w:hint="eastAsia"/>
          <w:sz w:val="28"/>
          <w:szCs w:val="28"/>
        </w:rPr>
        <w:t>支付及審核程序準用第5條第1款第3目及第4目；</w:t>
      </w:r>
      <w:r w:rsidRPr="009A0DAE">
        <w:rPr>
          <w:rFonts w:ascii="標楷體" w:eastAsia="標楷體" w:cs="標楷體" w:hint="eastAsia"/>
          <w:sz w:val="28"/>
          <w:szCs w:val="28"/>
        </w:rPr>
        <w:t>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w:t>
      </w:r>
      <w:r w:rsidR="00E03225" w:rsidRPr="009A0DAE">
        <w:rPr>
          <w:rFonts w:ascii="標楷體" w:eastAsia="標楷體" w:cs="標楷體" w:hint="eastAsia"/>
          <w:sz w:val="28"/>
          <w:szCs w:val="28"/>
        </w:rPr>
        <w:lastRenderedPageBreak/>
        <w:t>總處）發布之營造工程物價指數之個別項目、中分類項目及總指數漲跌幅，依下列順序調整：</w:t>
      </w:r>
    </w:p>
    <w:p w:rsidR="00E518AE" w:rsidRPr="009A0DAE" w:rsidRDefault="00AA4EDC"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r w:rsidR="006C1A1F">
        <w:rPr>
          <w:rFonts w:ascii="標楷體" w:eastAsia="標楷體" w:cs="標楷體" w:hint="eastAsia"/>
        </w:rPr>
        <w:t>。</w:t>
      </w:r>
    </w:p>
    <w:p w:rsidR="00E518AE" w:rsidRPr="009A0DAE" w:rsidRDefault="00AA4EDC"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AA4EDC"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lastRenderedPageBreak/>
        <w:t>(4)</w:t>
      </w:r>
      <w:r w:rsidR="00EC269D" w:rsidRPr="009A0DAE">
        <w:rPr>
          <w:rFonts w:ascii="標楷體" w:eastAsia="標楷體" w:cs="Times New Roman" w:hint="eastAsia"/>
        </w:rPr>
        <w:t>逐月就已施作部分按□當月□前1月□前2月</w:t>
      </w:r>
      <w:r w:rsidR="00EA6128">
        <w:rPr>
          <w:rFonts w:ascii="標楷體" w:eastAsia="標楷體" w:cs="Times New Roman" w:hint="eastAsia"/>
        </w:rPr>
        <w:t>（</w:t>
      </w:r>
      <w:r w:rsidR="00EC269D" w:rsidRPr="009A0DAE">
        <w:rPr>
          <w:rFonts w:ascii="標楷體" w:eastAsia="標楷體" w:cs="Times New Roman" w:hint="eastAsia"/>
        </w:rPr>
        <w:t>由機關於招標時載明；未載明者為當月</w:t>
      </w:r>
      <w:r w:rsidR="00551B46">
        <w:rPr>
          <w:rFonts w:ascii="標楷體" w:eastAsia="標楷體" w:cs="Times New Roman" w:hint="eastAsia"/>
        </w:rPr>
        <w:t>）</w:t>
      </w:r>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w:t>
      </w:r>
      <w:r w:rsidR="00B03BC4" w:rsidRPr="009A0DAE">
        <w:rPr>
          <w:rFonts w:ascii="標楷體" w:eastAsia="標楷體" w:cs="標楷體" w:hint="eastAsia"/>
          <w:sz w:val="28"/>
          <w:szCs w:val="28"/>
        </w:rPr>
        <w:lastRenderedPageBreak/>
        <w:t>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FD67A1"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w:t>
      </w:r>
      <w:r w:rsidR="00214DB5" w:rsidRPr="009A0DAE">
        <w:rPr>
          <w:rFonts w:ascii="標楷體" w:eastAsia="標楷體" w:cs="標楷體" w:hint="eastAsia"/>
          <w:sz w:val="28"/>
          <w:szCs w:val="28"/>
        </w:rPr>
        <w:lastRenderedPageBreak/>
        <w:t>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w:t>
      </w:r>
      <w:r w:rsidR="005316C2" w:rsidRPr="005316C2">
        <w:rPr>
          <w:rFonts w:ascii="標楷體" w:eastAsia="標楷體" w:cs="標楷體" w:hint="eastAsia"/>
          <w:sz w:val="28"/>
          <w:szCs w:val="28"/>
        </w:rPr>
        <w:t>第3項規定，工地主任每逾4年，應再取得最近4年內回訓證明，始得擔任；同法</w:t>
      </w:r>
      <w:r w:rsidR="00AD536F" w:rsidRPr="009A0DAE">
        <w:rPr>
          <w:rFonts w:ascii="標楷體" w:eastAsia="標楷體" w:cs="標楷體" w:hint="eastAsia"/>
          <w:sz w:val="28"/>
          <w:szCs w:val="28"/>
        </w:rPr>
        <w:t>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w:t>
      </w:r>
      <w:r w:rsidRPr="009A0DAE">
        <w:rPr>
          <w:rFonts w:ascii="標楷體" w:eastAsia="標楷體" w:cs="標楷體" w:hint="eastAsia"/>
          <w:sz w:val="28"/>
          <w:szCs w:val="28"/>
        </w:rPr>
        <w:lastRenderedPageBreak/>
        <w:t>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hint="eastAsia"/>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9852B9" w:rsidRPr="009852B9" w:rsidRDefault="009852B9" w:rsidP="009852B9">
      <w:pPr>
        <w:spacing w:line="240" w:lineRule="atLeast"/>
        <w:ind w:left="1135" w:hanging="284"/>
        <w:jc w:val="both"/>
        <w:textDirection w:val="lrTbV"/>
        <w:rPr>
          <w:rFonts w:ascii="標楷體" w:eastAsia="標楷體" w:hint="eastAsia"/>
          <w:sz w:val="28"/>
          <w:szCs w:val="28"/>
        </w:rPr>
      </w:pPr>
      <w:r w:rsidRPr="009852B9">
        <w:rPr>
          <w:rFonts w:ascii="標楷體" w:eastAsia="標楷體" w:hint="eastAsia"/>
          <w:sz w:val="28"/>
          <w:szCs w:val="28"/>
        </w:rPr>
        <w:t>7.廠商應於下列分包部分開始作業前，將分包廠商名單送機關備查（由機關視個案情形於招標時載明；未載明者無)：</w:t>
      </w:r>
    </w:p>
    <w:p w:rsidR="009852B9" w:rsidRPr="009852B9" w:rsidRDefault="009852B9" w:rsidP="009852B9">
      <w:pPr>
        <w:spacing w:line="240" w:lineRule="atLeast"/>
        <w:ind w:left="1560" w:hanging="426"/>
        <w:jc w:val="both"/>
        <w:textDirection w:val="lrTbV"/>
        <w:rPr>
          <w:rFonts w:ascii="標楷體" w:eastAsia="標楷體" w:hint="eastAsia"/>
          <w:sz w:val="28"/>
          <w:szCs w:val="28"/>
        </w:rPr>
      </w:pPr>
      <w:r w:rsidRPr="009852B9">
        <w:rPr>
          <w:rFonts w:ascii="標楷體" w:eastAsia="標楷體" w:hint="eastAsia"/>
          <w:sz w:val="28"/>
          <w:szCs w:val="28"/>
        </w:rPr>
        <w:t>(1)專業部分：＿＿＿。</w:t>
      </w:r>
    </w:p>
    <w:p w:rsidR="009852B9" w:rsidRPr="009852B9" w:rsidRDefault="009852B9" w:rsidP="009852B9">
      <w:pPr>
        <w:spacing w:line="240" w:lineRule="atLeast"/>
        <w:ind w:left="1560" w:hanging="426"/>
        <w:jc w:val="both"/>
        <w:textDirection w:val="lrTbV"/>
        <w:rPr>
          <w:rFonts w:ascii="標楷體" w:eastAsia="標楷體" w:hint="eastAsia"/>
          <w:sz w:val="28"/>
          <w:szCs w:val="28"/>
        </w:rPr>
      </w:pPr>
      <w:r w:rsidRPr="009852B9">
        <w:rPr>
          <w:rFonts w:ascii="標楷體" w:eastAsia="標楷體" w:hint="eastAsia"/>
          <w:sz w:val="28"/>
          <w:szCs w:val="28"/>
        </w:rPr>
        <w:t>(2)達一定數量或金額之部分：＿＿＿。</w:t>
      </w:r>
    </w:p>
    <w:p w:rsidR="009852B9" w:rsidRPr="009852B9" w:rsidRDefault="009852B9" w:rsidP="009852B9">
      <w:pPr>
        <w:spacing w:line="240" w:lineRule="atLeast"/>
        <w:ind w:left="1560" w:hanging="426"/>
        <w:jc w:val="both"/>
        <w:textDirection w:val="lrTbV"/>
        <w:rPr>
          <w:rFonts w:ascii="標楷體" w:eastAsia="標楷體"/>
          <w:sz w:val="28"/>
          <w:szCs w:val="28"/>
        </w:rPr>
      </w:pPr>
      <w:r w:rsidRPr="009852B9">
        <w:rPr>
          <w:rFonts w:ascii="標楷體" w:eastAsia="標楷體" w:hint="eastAsia"/>
          <w:sz w:val="28"/>
          <w:szCs w:val="28"/>
        </w:rPr>
        <w:t>(3)進度落後達＿%之部分：＿＿＿。(未載明落後百分比者不適用）</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w:t>
      </w:r>
      <w:r w:rsidR="009852B9" w:rsidRPr="009852B9">
        <w:rPr>
          <w:rFonts w:ascii="標楷體" w:eastAsia="標楷體" w:cs="標楷體" w:hint="eastAsia"/>
        </w:rPr>
        <w:t>應為依法核准登記之預拌混凝土廠供應</w:t>
      </w:r>
      <w:r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□檢（試）驗由機關辦理：廠商會同監造單位/工程司取樣後，送往機關指定之檢（試）驗單位辦理檢（試）驗，檢（試）驗費用由機關支</w:t>
      </w:r>
      <w:r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w:t>
      </w:r>
      <w:r w:rsidRPr="009A0DAE">
        <w:rPr>
          <w:rFonts w:ascii="標楷體" w:eastAsia="標楷體" w:cs="標楷體" w:hint="eastAsia"/>
          <w:sz w:val="28"/>
          <w:szCs w:val="28"/>
        </w:rPr>
        <w:lastRenderedPageBreak/>
        <w:t>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□營建機具綜合保險。</w:t>
      </w:r>
    </w:p>
    <w:p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w:t>
      </w:r>
      <w:r w:rsidR="00416D74" w:rsidRPr="009A0DAE">
        <w:rPr>
          <w:rFonts w:ascii="標楷體" w:eastAsia="標楷體" w:cs="標楷體" w:hint="eastAsia"/>
          <w:sz w:val="28"/>
          <w:szCs w:val="28"/>
        </w:rPr>
        <w:lastRenderedPageBreak/>
        <w:t>載明；未載明者，為工程契約金額之5%）。</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EA6128">
        <w:rPr>
          <w:rFonts w:ascii="標楷體" w:eastAsia="標楷體" w:hint="eastAsia"/>
          <w:sz w:val="28"/>
          <w:szCs w:val="28"/>
        </w:rPr>
        <w:t>（</w:t>
      </w:r>
      <w:r w:rsidRPr="009A0DAE">
        <w:rPr>
          <w:rFonts w:ascii="標楷體" w:eastAsia="標楷體" w:hint="eastAsia"/>
          <w:sz w:val="28"/>
          <w:szCs w:val="28"/>
        </w:rPr>
        <w:t>視工程性質及規模，載明金額、損失金額比率；未載明者，為每一事故損失金額10%</w:t>
      </w:r>
      <w:r w:rsidR="00EA6128">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004282" w:rsidRPr="0000428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4.保險期間：同前款第7目。</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5.未經機關同意之任何保險契約之變更或終止，無效。</w:t>
      </w:r>
    </w:p>
    <w:p w:rsid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■天災責任附加條款。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□海外責任附加條款。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□擴大受僱人定義附加條款。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■定作人通知附加條款。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□上下班途中附加條款。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r w:rsidRPr="009A0DAE">
        <w:rPr>
          <w:rFonts w:ascii="標楷體" w:eastAsia="標楷體" w:cs="標楷體" w:hint="eastAsia"/>
          <w:sz w:val="28"/>
          <w:szCs w:val="28"/>
        </w:rPr>
        <w:t>＿＿＿＿＿</w:t>
      </w:r>
      <w:r w:rsidRPr="00004282">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w:t>
      </w:r>
      <w:r w:rsidR="009852B9" w:rsidRPr="009852B9">
        <w:rPr>
          <w:rFonts w:ascii="標楷體" w:eastAsia="標楷體" w:cs="標楷體" w:hint="eastAsia"/>
          <w:sz w:val="28"/>
          <w:szCs w:val="28"/>
        </w:rPr>
        <w:t>商應依中華民國法規為其員工及車輛投保勞工保險、就業保險、勞工</w:t>
      </w:r>
      <w:r w:rsidR="009852B9" w:rsidRPr="009852B9">
        <w:rPr>
          <w:rFonts w:ascii="標楷體" w:eastAsia="標楷體" w:cs="標楷體" w:hint="eastAsia"/>
          <w:sz w:val="28"/>
          <w:szCs w:val="28"/>
        </w:rPr>
        <w:lastRenderedPageBreak/>
        <w:t>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695361" w:rsidRPr="009A0DAE">
        <w:rPr>
          <w:rFonts w:ascii="標楷體" w:eastAsia="標楷體" w:cs="標楷體" w:hint="eastAsia"/>
          <w:sz w:val="28"/>
          <w:szCs w:val="28"/>
        </w:rPr>
        <w:t>。</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由機關於招標時載明；未載明者，為6個月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9852B9" w:rsidRPr="009852B9">
        <w:rPr>
          <w:rFonts w:ascii="標楷體" w:eastAsia="標楷體" w:cs="標楷體" w:hint="eastAsia"/>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00F835F5"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w:t>
      </w:r>
      <w:r w:rsidRPr="009A0DAE">
        <w:rPr>
          <w:rFonts w:ascii="標楷體" w:eastAsia="標楷體" w:cs="標楷體" w:hint="eastAsia"/>
          <w:sz w:val="28"/>
          <w:szCs w:val="28"/>
        </w:rPr>
        <w:lastRenderedPageBreak/>
        <w:t>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1.</w:t>
      </w:r>
      <w:r w:rsidR="004B7912" w:rsidRPr="009A0DAE">
        <w:rPr>
          <w:rFonts w:ascii="標楷體" w:eastAsia="標楷體" w:cs="標楷體" w:hint="eastAsia"/>
          <w:sz w:val="28"/>
          <w:szCs w:val="28"/>
        </w:rPr>
        <w:t>廠</w:t>
      </w:r>
      <w:r w:rsidR="009852B9" w:rsidRPr="009852B9">
        <w:rPr>
          <w:rFonts w:ascii="標楷體" w:eastAsia="標楷體" w:cs="標楷體" w:hint="eastAsia"/>
          <w:sz w:val="28"/>
          <w:szCs w:val="28"/>
        </w:rPr>
        <w:t>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r w:rsidR="004B7912" w:rsidRPr="009A0DAE">
        <w:rPr>
          <w:rFonts w:ascii="標楷體" w:eastAsia="標楷體" w:cs="標楷體" w:hint="eastAsia"/>
          <w:sz w:val="28"/>
          <w:szCs w:val="28"/>
        </w:rPr>
        <w:t>。</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w:t>
      </w:r>
      <w:r w:rsidRPr="009A0DAE">
        <w:rPr>
          <w:rFonts w:ascii="標楷體" w:eastAsia="標楷體" w:cs="標楷體" w:hint="eastAsia"/>
          <w:sz w:val="28"/>
          <w:szCs w:val="28"/>
        </w:rPr>
        <w:lastRenderedPageBreak/>
        <w:t>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w:t>
      </w:r>
      <w:r w:rsidRPr="009A0DAE">
        <w:rPr>
          <w:rFonts w:ascii="標楷體" w:eastAsia="標楷體" w:cs="Times New Roman" w:hint="eastAsia"/>
        </w:rPr>
        <w:lastRenderedPageBreak/>
        <w:t>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w:t>
      </w:r>
      <w:r w:rsidR="009852B9" w:rsidRPr="009852B9">
        <w:rPr>
          <w:rFonts w:ascii="標楷體" w:eastAsia="標楷體" w:cs="Times New Roman" w:hint="eastAsia"/>
        </w:rPr>
        <w:t>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r w:rsidRPr="009A0DAE">
        <w:rPr>
          <w:rFonts w:ascii="標楷體" w:eastAsia="標楷體" w:cs="Times New Roman" w:hint="eastAsia"/>
        </w:rPr>
        <w:t>。</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lastRenderedPageBreak/>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lastRenderedPageBreak/>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lastRenderedPageBreak/>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w:t>
      </w:r>
      <w:r w:rsidR="009852B9" w:rsidRPr="009852B9">
        <w:rPr>
          <w:rFonts w:ascii="標楷體" w:eastAsia="標楷體" w:hint="eastAsia"/>
          <w:sz w:val="28"/>
          <w:szCs w:val="28"/>
        </w:rPr>
        <w:t>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計算逾期違約金，其數額以每日依契約價金總額計算之數額為上限</w:t>
      </w:r>
      <w:r w:rsidRPr="009A0DAE">
        <w:rPr>
          <w:rFonts w:ascii="標楷體" w:eastAsia="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w:t>
      </w:r>
      <w:r w:rsidRPr="009A0DAE">
        <w:rPr>
          <w:rFonts w:ascii="標楷體" w:eastAsia="標楷體" w:cs="標楷體" w:hint="eastAsia"/>
          <w:sz w:val="28"/>
          <w:szCs w:val="28"/>
        </w:rPr>
        <w:lastRenderedPageBreak/>
        <w:t>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w:t>
      </w:r>
      <w:r w:rsidRPr="009A0DAE">
        <w:rPr>
          <w:rFonts w:ascii="標楷體" w:eastAsia="標楷體" w:cs="標楷體" w:hint="eastAsia"/>
          <w:sz w:val="28"/>
          <w:szCs w:val="28"/>
        </w:rPr>
        <w:lastRenderedPageBreak/>
        <w:t>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r w:rsidRPr="009A0DAE">
        <w:rPr>
          <w:rFonts w:ascii="標楷體" w:eastAsia="標楷體" w:cs="標楷體" w:hint="eastAsia"/>
          <w:sz w:val="28"/>
          <w:szCs w:val="28"/>
        </w:rPr>
        <w:t>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r w:rsidR="00EA6128">
        <w:rPr>
          <w:rFonts w:ascii="標楷體" w:eastAsia="標楷體" w:cs="標楷體" w:hint="eastAsia"/>
          <w:sz w:val="28"/>
          <w:szCs w:val="28"/>
        </w:rPr>
        <w:t>（</w:t>
      </w:r>
      <w:r w:rsidRPr="00CB24FF">
        <w:rPr>
          <w:rFonts w:ascii="標楷體" w:eastAsia="標楷體" w:cs="標楷體" w:hint="eastAsia"/>
          <w:sz w:val="28"/>
          <w:szCs w:val="28"/>
        </w:rPr>
        <w:t>由機關於招標時載明；未載明者為20%</w:t>
      </w:r>
      <w:r w:rsidR="00EA6128">
        <w:rPr>
          <w:rFonts w:ascii="標楷體" w:eastAsia="標楷體" w:cs="標楷體" w:hint="eastAsia"/>
          <w:sz w:val="28"/>
          <w:szCs w:val="28"/>
        </w:rPr>
        <w:t>）</w:t>
      </w:r>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w:t>
      </w:r>
      <w:r w:rsidRPr="009A0DAE">
        <w:rPr>
          <w:rFonts w:ascii="標楷體" w:eastAsia="標楷體" w:cs="標楷體" w:hint="eastAsia"/>
        </w:rPr>
        <w:lastRenderedPageBreak/>
        <w:t>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9852B9" w:rsidRPr="009852B9">
        <w:rPr>
          <w:rFonts w:ascii="標楷體" w:eastAsia="標楷體" w:cs="標楷體" w:hint="eastAsia"/>
        </w:rPr>
        <w:t>停執行期間累計逾＿個月（由機關於招標時合理訂定，如未填寫，履約期間1年以上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w:t>
      </w:r>
      <w:r w:rsidRPr="009A0DAE">
        <w:rPr>
          <w:rFonts w:ascii="標楷體" w:eastAsia="標楷體" w:cs="標楷體" w:hint="eastAsia"/>
          <w:sz w:val="28"/>
          <w:szCs w:val="28"/>
        </w:rPr>
        <w:lastRenderedPageBreak/>
        <w:t>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00EA6128">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由機關於招標時載明；未載明者，為國語及中文正體字</w:t>
      </w:r>
      <w:r w:rsidR="00EA6128">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r w:rsidRPr="009A0DAE">
        <w:rPr>
          <w:rFonts w:ascii="標楷體" w:eastAsia="標楷體" w:cs="標楷體" w:hint="eastAsia"/>
          <w:sz w:val="28"/>
          <w:szCs w:val="28"/>
        </w:rPr>
        <w:lastRenderedPageBreak/>
        <w:t>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依採購法規定受理調解或申訴之機關名稱：＿＿＿＿＿＿＿＿＿＿＿；地址：＿＿＿＿＿＿＿＿＿＿＿＿＿＿＿＿＿＿＿＿＿＿＿＿＿＿＿；電話：＿＿＿＿＿＿＿＿。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w:t>
      </w:r>
      <w:r w:rsidR="00767A16" w:rsidRPr="009A0DAE">
        <w:rPr>
          <w:rFonts w:ascii="標楷體" w:eastAsia="標楷體" w:cs="標楷體" w:hint="eastAsia"/>
          <w:sz w:val="28"/>
          <w:szCs w:val="28"/>
        </w:rPr>
        <w:lastRenderedPageBreak/>
        <w:t>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E75EA7" w:rsidRDefault="006426E5" w:rsidP="00A40B32">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75EA7" w:rsidRDefault="007638D0" w:rsidP="00A40B32">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w:t>
      </w:r>
      <w:r w:rsidR="002D359F" w:rsidRPr="002D359F">
        <w:rPr>
          <w:rFonts w:ascii="標楷體" w:eastAsia="標楷體" w:hint="eastAsia"/>
          <w:sz w:val="28"/>
          <w:szCs w:val="28"/>
        </w:rPr>
        <w:t>投保勞工保險、勞工職業災害保險之勞工（應依第2.2點辦理報備）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ED29FC" w:rsidRDefault="002B035D"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274061" w:rsidRPr="00ED29FC" w:rsidRDefault="00274061"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ED29FC">
        <w:rPr>
          <w:rFonts w:ascii="標楷體" w:eastAsia="標楷體" w:hint="eastAsia"/>
          <w:sz w:val="28"/>
          <w:szCs w:val="28"/>
        </w:rPr>
        <w:t>涉</w:t>
      </w:r>
      <w:r w:rsidR="00846CA5">
        <w:rPr>
          <w:rFonts w:ascii="標楷體" w:eastAsia="標楷體" w:hint="eastAsia"/>
          <w:sz w:val="28"/>
          <w:szCs w:val="28"/>
        </w:rPr>
        <w:t>關鍵基礎設施(或機關指定之設施)</w:t>
      </w:r>
      <w:r w:rsidRPr="00ED29FC">
        <w:rPr>
          <w:rFonts w:ascii="標楷體" w:eastAsia="標楷體" w:hint="eastAsia"/>
          <w:sz w:val="28"/>
          <w:szCs w:val="28"/>
        </w:rPr>
        <w:t>，未依第2.7點辦理之人員。</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w:t>
      </w:r>
      <w:r w:rsidR="002D359F" w:rsidRPr="002D359F">
        <w:rPr>
          <w:rFonts w:ascii="標楷體" w:eastAsia="標楷體" w:hint="eastAsia"/>
          <w:sz w:val="28"/>
          <w:szCs w:val="28"/>
        </w:rPr>
        <w:t>程開工前，廠商向機關報備工作場所人員名單（含分包廠商員工、第2.7.1點所載之證明），並提報該等人員之勞工保險、勞工職業災害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w:t>
      </w:r>
      <w:r w:rsidR="002D359F" w:rsidRPr="002D359F">
        <w:rPr>
          <w:rFonts w:ascii="標楷體" w:eastAsia="標楷體" w:hint="eastAsia"/>
          <w:sz w:val="28"/>
          <w:szCs w:val="28"/>
        </w:rPr>
        <w:t>查工作場所新進勞工是否提報第2.2點約定之勞工保險、勞工職業災害保險資料及安全衛生教育訓練紀錄</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274061"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4211BB" w:rsidRPr="00A4276F" w:rsidRDefault="00274061" w:rsidP="006A4A43">
      <w:pPr>
        <w:numPr>
          <w:ilvl w:val="1"/>
          <w:numId w:val="12"/>
        </w:numPr>
        <w:tabs>
          <w:tab w:val="clear" w:pos="992"/>
          <w:tab w:val="num" w:pos="1080"/>
        </w:tabs>
        <w:spacing w:line="240" w:lineRule="atLeast"/>
        <w:ind w:left="1080" w:hanging="655"/>
        <w:jc w:val="both"/>
        <w:rPr>
          <w:rFonts w:ascii="標楷體" w:eastAsia="標楷體" w:hAnsi="標楷體"/>
          <w:color w:val="000000" w:themeColor="text1"/>
          <w:sz w:val="28"/>
          <w:szCs w:val="28"/>
        </w:rPr>
      </w:pPr>
      <w:r w:rsidRPr="009A0DAE">
        <w:rPr>
          <w:rFonts w:ascii="標楷體" w:eastAsia="標楷體" w:hint="eastAsia"/>
          <w:sz w:val="28"/>
          <w:szCs w:val="28"/>
        </w:rPr>
        <w:t>□</w:t>
      </w:r>
      <w:r w:rsidR="00846CA5" w:rsidRPr="006A4A43">
        <w:rPr>
          <w:rFonts w:ascii="標楷體" w:eastAsia="標楷體" w:hint="eastAsia"/>
          <w:sz w:val="28"/>
          <w:szCs w:val="28"/>
        </w:rPr>
        <w:t>關鍵</w:t>
      </w:r>
      <w:r w:rsidR="00846CA5" w:rsidRPr="00A4276F">
        <w:rPr>
          <w:rFonts w:ascii="標楷體" w:eastAsia="標楷體" w:hAnsi="標楷體" w:hint="eastAsia"/>
          <w:color w:val="000000" w:themeColor="text1"/>
          <w:sz w:val="28"/>
          <w:szCs w:val="28"/>
        </w:rPr>
        <w:t>基礎設施(或機關指定之設施)</w:t>
      </w:r>
      <w:r w:rsidRPr="00A4276F">
        <w:rPr>
          <w:rFonts w:ascii="標楷體" w:eastAsia="標楷體" w:hAnsi="標楷體" w:hint="eastAsia"/>
          <w:color w:val="000000" w:themeColor="text1"/>
          <w:sz w:val="28"/>
          <w:szCs w:val="28"/>
        </w:rPr>
        <w:t>人員管制特別約定：</w:t>
      </w:r>
    </w:p>
    <w:p w:rsidR="004211BB" w:rsidRPr="00A4276F" w:rsidRDefault="00274061" w:rsidP="006A4A43">
      <w:pPr>
        <w:numPr>
          <w:ilvl w:val="2"/>
          <w:numId w:val="12"/>
        </w:numPr>
        <w:tabs>
          <w:tab w:val="clear" w:pos="1571"/>
          <w:tab w:val="num" w:pos="1800"/>
        </w:tabs>
        <w:spacing w:line="240" w:lineRule="atLeast"/>
        <w:ind w:left="1800" w:hanging="949"/>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lastRenderedPageBreak/>
        <w:t>本採購履約標的涉</w:t>
      </w:r>
      <w:r w:rsidR="00846CA5" w:rsidRPr="00A4276F">
        <w:rPr>
          <w:rFonts w:ascii="標楷體" w:eastAsia="標楷體" w:hAnsi="標楷體" w:hint="eastAsia"/>
          <w:color w:val="000000" w:themeColor="text1"/>
          <w:sz w:val="28"/>
          <w:szCs w:val="28"/>
        </w:rPr>
        <w:t>關鍵基礎設施(或機關指定之設施)</w:t>
      </w:r>
      <w:r w:rsidRPr="00A4276F">
        <w:rPr>
          <w:rFonts w:ascii="標楷體" w:eastAsia="標楷體" w:hAnsi="標楷體" w:hint="eastAsia"/>
          <w:color w:val="000000" w:themeColor="text1"/>
          <w:sz w:val="28"/>
          <w:szCs w:val="28"/>
        </w:rPr>
        <w:t>，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rsidR="004211BB" w:rsidRPr="00A4276F" w:rsidRDefault="00274061" w:rsidP="006A4A43">
      <w:pPr>
        <w:numPr>
          <w:ilvl w:val="2"/>
          <w:numId w:val="12"/>
        </w:numPr>
        <w:tabs>
          <w:tab w:val="clear" w:pos="1571"/>
          <w:tab w:val="num" w:pos="1800"/>
        </w:tabs>
        <w:spacing w:line="240" w:lineRule="atLeast"/>
        <w:ind w:left="1800" w:hanging="949"/>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t>廠商及分包廠商之履約人員執行工作，應接受機關或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、工程概要、施工起迄時間、工地主任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r w:rsidR="00EA6128">
        <w:rPr>
          <w:rFonts w:ascii="標楷體" w:eastAsia="標楷體" w:hint="eastAsia"/>
          <w:sz w:val="28"/>
          <w:szCs w:val="28"/>
        </w:rPr>
        <w:t>（</w:t>
      </w:r>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w:t>
      </w:r>
      <w:r w:rsidRPr="009A0DAE">
        <w:rPr>
          <w:rFonts w:ascii="標楷體" w:eastAsia="標楷體" w:hint="eastAsia"/>
          <w:sz w:val="28"/>
          <w:szCs w:val="28"/>
        </w:rPr>
        <w:lastRenderedPageBreak/>
        <w:t>＿人；或□前開種類技術士共＿人。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工地主任違反第9條第3款約定者，每日處以廠商懲罰性違約金新臺幣______元（由機關於招標時載明；未載明者，為新臺幣2,500元）。</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其他：_______（由機關於招標時載明；未載明者無）。</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至遲於開工前＿日（由機關依工程規模及性質，於招標時載明；未載明者，為開工前1日）提報整體品質計畫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至遲於分項工程施工前＿日（由機關依工程規模及性質，於招標時載明；未載明者，為施工前</w:t>
      </w:r>
      <w:r>
        <w:rPr>
          <w:rFonts w:ascii="標楷體" w:eastAsia="標楷體" w:hint="eastAsia"/>
          <w:sz w:val="28"/>
          <w:szCs w:val="28"/>
        </w:rPr>
        <w:t>1</w:t>
      </w:r>
      <w:r w:rsidRPr="00F76934">
        <w:rPr>
          <w:rFonts w:ascii="標楷體" w:eastAsia="標楷體" w:hint="eastAsia"/>
          <w:sz w:val="28"/>
          <w:szCs w:val="28"/>
        </w:rPr>
        <w:t>日）提報分項品質計畫，須提報之分項工程如下：＿＿</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1千萬元以上未達5千萬元之工程，整體品質計畫之內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數應有＿人（新臺幣2千萬元以上，未達2億元之工程，至少1人。2億元以上之工程，至少2人</w:t>
      </w:r>
      <w:r w:rsidR="00F27980">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品管人員違反第</w:t>
      </w:r>
      <w:r w:rsidR="005316C2">
        <w:rPr>
          <w:rFonts w:ascii="標楷體" w:eastAsia="標楷體" w:hint="eastAsia"/>
          <w:sz w:val="28"/>
          <w:szCs w:val="28"/>
        </w:rPr>
        <w:t>3.2.1點至第</w:t>
      </w:r>
      <w:r w:rsidRPr="009A0DAE">
        <w:rPr>
          <w:rFonts w:ascii="標楷體" w:eastAsia="標楷體" w:hint="eastAsia"/>
          <w:sz w:val="28"/>
          <w:szCs w:val="28"/>
        </w:rPr>
        <w:t>3.2.4點</w:t>
      </w:r>
      <w:r w:rsidR="005316C2">
        <w:rPr>
          <w:rFonts w:ascii="標楷體" w:eastAsia="標楷體" w:hint="eastAsia"/>
          <w:sz w:val="28"/>
          <w:szCs w:val="28"/>
        </w:rPr>
        <w:t>、3.3點，</w:t>
      </w:r>
      <w:r w:rsidRPr="009A0DAE">
        <w:rPr>
          <w:rFonts w:ascii="標楷體" w:eastAsia="標楷體" w:hint="eastAsia"/>
          <w:sz w:val="28"/>
          <w:szCs w:val="28"/>
        </w:rPr>
        <w:t>或專任工程人員以外技師或建築師違反</w:t>
      </w:r>
      <w:r w:rsidR="005316C2">
        <w:rPr>
          <w:rFonts w:ascii="標楷體" w:eastAsia="標楷體" w:hint="eastAsia"/>
          <w:sz w:val="28"/>
          <w:szCs w:val="28"/>
        </w:rPr>
        <w:t>第4.1點至</w:t>
      </w:r>
      <w:r w:rsidRPr="009A0DAE">
        <w:rPr>
          <w:rFonts w:ascii="標楷體" w:eastAsia="標楷體" w:hint="eastAsia"/>
          <w:sz w:val="28"/>
          <w:szCs w:val="28"/>
        </w:rPr>
        <w:t>第</w:t>
      </w:r>
      <w:r w:rsidR="005316C2">
        <w:rPr>
          <w:rFonts w:ascii="標楷體" w:eastAsia="標楷體" w:hint="eastAsia"/>
          <w:sz w:val="28"/>
          <w:szCs w:val="28"/>
        </w:rPr>
        <w:t>4.3</w:t>
      </w:r>
      <w:r w:rsidRPr="009A0DAE">
        <w:rPr>
          <w:rFonts w:ascii="標楷體" w:eastAsia="標楷體" w:hint="eastAsia"/>
          <w:sz w:val="28"/>
          <w:szCs w:val="28"/>
        </w:rPr>
        <w:t>點約定者，每日處以廠商懲罰性違約金新臺幣＿＿元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8"/>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FCD" w:rsidRDefault="00623FCD">
      <w:r>
        <w:separator/>
      </w:r>
    </w:p>
  </w:endnote>
  <w:endnote w:type="continuationSeparator" w:id="1">
    <w:p w:rsidR="00623FCD" w:rsidRDefault="00623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3B" w:rsidRDefault="0037063B">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2D359F">
      <w:rPr>
        <w:rStyle w:val="a9"/>
        <w:rFonts w:eastAsia="標楷體"/>
        <w:noProof/>
      </w:rPr>
      <w:t>47</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2D359F">
      <w:rPr>
        <w:rStyle w:val="a9"/>
        <w:rFonts w:eastAsia="標楷體"/>
        <w:noProof/>
      </w:rPr>
      <w:t>59</w:t>
    </w:r>
    <w:r>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FCD" w:rsidRDefault="00623FCD">
      <w:r>
        <w:separator/>
      </w:r>
    </w:p>
  </w:footnote>
  <w:footnote w:type="continuationSeparator" w:id="1">
    <w:p w:rsidR="00623FCD" w:rsidRDefault="00623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3B" w:rsidRPr="00073109" w:rsidRDefault="0037063B"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04282"/>
    <w:rsid w:val="00013606"/>
    <w:rsid w:val="00016E6F"/>
    <w:rsid w:val="00023406"/>
    <w:rsid w:val="00027EE3"/>
    <w:rsid w:val="000355AB"/>
    <w:rsid w:val="0004473F"/>
    <w:rsid w:val="00046547"/>
    <w:rsid w:val="00046E30"/>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620D"/>
    <w:rsid w:val="000A6F8F"/>
    <w:rsid w:val="000A769D"/>
    <w:rsid w:val="000B098B"/>
    <w:rsid w:val="000B1463"/>
    <w:rsid w:val="000B2229"/>
    <w:rsid w:val="000B256B"/>
    <w:rsid w:val="000B3D71"/>
    <w:rsid w:val="000B4432"/>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303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4061"/>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BC"/>
    <w:rsid w:val="002B3FF2"/>
    <w:rsid w:val="002B4DB9"/>
    <w:rsid w:val="002B56EB"/>
    <w:rsid w:val="002B7457"/>
    <w:rsid w:val="002C0899"/>
    <w:rsid w:val="002C1DA5"/>
    <w:rsid w:val="002C1F2E"/>
    <w:rsid w:val="002C2891"/>
    <w:rsid w:val="002C59D5"/>
    <w:rsid w:val="002D03C1"/>
    <w:rsid w:val="002D359F"/>
    <w:rsid w:val="002D4F06"/>
    <w:rsid w:val="002D5B52"/>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063B"/>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33C"/>
    <w:rsid w:val="003E5685"/>
    <w:rsid w:val="003E5DB4"/>
    <w:rsid w:val="003F19E0"/>
    <w:rsid w:val="003F33E0"/>
    <w:rsid w:val="003F3D2A"/>
    <w:rsid w:val="003F65AE"/>
    <w:rsid w:val="00400552"/>
    <w:rsid w:val="004006F0"/>
    <w:rsid w:val="00403BC0"/>
    <w:rsid w:val="0040792B"/>
    <w:rsid w:val="004100B7"/>
    <w:rsid w:val="00416D74"/>
    <w:rsid w:val="004211BB"/>
    <w:rsid w:val="00421D1A"/>
    <w:rsid w:val="00430A51"/>
    <w:rsid w:val="00432727"/>
    <w:rsid w:val="004338C1"/>
    <w:rsid w:val="004434C7"/>
    <w:rsid w:val="0044386D"/>
    <w:rsid w:val="00445964"/>
    <w:rsid w:val="004477C6"/>
    <w:rsid w:val="00455B64"/>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4197"/>
    <w:rsid w:val="004A7173"/>
    <w:rsid w:val="004A74CC"/>
    <w:rsid w:val="004A755F"/>
    <w:rsid w:val="004B0C3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6C2"/>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7227E"/>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6D06"/>
    <w:rsid w:val="005C7E23"/>
    <w:rsid w:val="005D12AE"/>
    <w:rsid w:val="005D31E9"/>
    <w:rsid w:val="005D6F8E"/>
    <w:rsid w:val="005E7096"/>
    <w:rsid w:val="005F6B8A"/>
    <w:rsid w:val="0061018E"/>
    <w:rsid w:val="006103AB"/>
    <w:rsid w:val="00615E3E"/>
    <w:rsid w:val="00617DC5"/>
    <w:rsid w:val="00621707"/>
    <w:rsid w:val="00622AF6"/>
    <w:rsid w:val="00623FCD"/>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3795"/>
    <w:rsid w:val="006A4A43"/>
    <w:rsid w:val="006A6805"/>
    <w:rsid w:val="006A73CD"/>
    <w:rsid w:val="006B0CCA"/>
    <w:rsid w:val="006B29EF"/>
    <w:rsid w:val="006B31D3"/>
    <w:rsid w:val="006C1A1F"/>
    <w:rsid w:val="006C2161"/>
    <w:rsid w:val="006D0E93"/>
    <w:rsid w:val="006D4A3C"/>
    <w:rsid w:val="006D5380"/>
    <w:rsid w:val="006E3794"/>
    <w:rsid w:val="006E4887"/>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6CA5"/>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36D1C"/>
    <w:rsid w:val="00940464"/>
    <w:rsid w:val="00941EA1"/>
    <w:rsid w:val="00943B1E"/>
    <w:rsid w:val="00945198"/>
    <w:rsid w:val="00952443"/>
    <w:rsid w:val="00954607"/>
    <w:rsid w:val="00955C14"/>
    <w:rsid w:val="00967980"/>
    <w:rsid w:val="009679FD"/>
    <w:rsid w:val="00972826"/>
    <w:rsid w:val="0097471B"/>
    <w:rsid w:val="00977773"/>
    <w:rsid w:val="0098105F"/>
    <w:rsid w:val="009852B9"/>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362B5"/>
    <w:rsid w:val="00A40B32"/>
    <w:rsid w:val="00A4276F"/>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96A7D"/>
    <w:rsid w:val="00AA2BC9"/>
    <w:rsid w:val="00AA2D5B"/>
    <w:rsid w:val="00AA3086"/>
    <w:rsid w:val="00AA3F92"/>
    <w:rsid w:val="00AA4988"/>
    <w:rsid w:val="00AA4EDC"/>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28D8"/>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BF67E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3FD"/>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C27D2"/>
    <w:rsid w:val="00DC2AF0"/>
    <w:rsid w:val="00DC4B68"/>
    <w:rsid w:val="00DD26E4"/>
    <w:rsid w:val="00DD3378"/>
    <w:rsid w:val="00DD4783"/>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75EA7"/>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29FC"/>
    <w:rsid w:val="00ED3F90"/>
    <w:rsid w:val="00ED4F91"/>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46654"/>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0E8BC-15F3-4D09-AA83-D886DCDB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7603</Words>
  <Characters>43341</Characters>
  <Application>Microsoft Office Word</Application>
  <DocSecurity>0</DocSecurity>
  <Lines>361</Lines>
  <Paragraphs>101</Paragraphs>
  <ScaleCrop>false</ScaleCrop>
  <Company>PCC</Company>
  <LinksUpToDate>false</LinksUpToDate>
  <CharactersWithSpaces>50843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3</cp:revision>
  <cp:lastPrinted>2022-04-07T02:22:00Z</cp:lastPrinted>
  <dcterms:created xsi:type="dcterms:W3CDTF">2022-04-25T06:47:00Z</dcterms:created>
  <dcterms:modified xsi:type="dcterms:W3CDTF">2022-04-25T06:58:00Z</dcterms:modified>
</cp:coreProperties>
</file>